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4" w:rsidRDefault="001924E4" w:rsidP="001924E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</w:t>
      </w:r>
    </w:p>
    <w:p w:rsidR="001924E4" w:rsidRDefault="001924E4" w:rsidP="001924E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1924E4" w:rsidRDefault="001924E4" w:rsidP="001924E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1924E4" w:rsidRDefault="001924E4" w:rsidP="001924E4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1924E4" w:rsidRDefault="001924E4" w:rsidP="001924E4">
      <w:pPr>
        <w:ind w:firstLine="540"/>
        <w:jc w:val="center"/>
        <w:rPr>
          <w:b/>
          <w:sz w:val="32"/>
          <w:szCs w:val="32"/>
        </w:rPr>
      </w:pPr>
    </w:p>
    <w:p w:rsidR="001924E4" w:rsidRDefault="001924E4" w:rsidP="001924E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24E4" w:rsidRDefault="001924E4" w:rsidP="001924E4"/>
    <w:p w:rsidR="001924E4" w:rsidRDefault="001924E4" w:rsidP="001924E4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от  17  августа  2016  г.                       п. Сеща</w:t>
      </w:r>
      <w:r>
        <w:rPr>
          <w:sz w:val="28"/>
          <w:szCs w:val="28"/>
        </w:rPr>
        <w:tab/>
        <w:t xml:space="preserve">           №  </w:t>
      </w:r>
      <w:r w:rsidR="00F5324E">
        <w:rPr>
          <w:sz w:val="28"/>
          <w:szCs w:val="28"/>
        </w:rPr>
        <w:t>107</w:t>
      </w:r>
    </w:p>
    <w:p w:rsidR="001924E4" w:rsidRDefault="001924E4" w:rsidP="001924E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24E4" w:rsidRPr="001924E4" w:rsidRDefault="001924E4" w:rsidP="001924E4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 w:rsidRPr="001924E4">
        <w:rPr>
          <w:b/>
          <w:bCs/>
          <w:color w:val="000000"/>
          <w:spacing w:val="1"/>
          <w:w w:val="106"/>
          <w:sz w:val="28"/>
          <w:szCs w:val="28"/>
        </w:rPr>
        <w:t>О передаче Контрольно-счётной палате</w:t>
      </w:r>
    </w:p>
    <w:p w:rsidR="001924E4" w:rsidRPr="001924E4" w:rsidRDefault="001924E4" w:rsidP="001924E4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 w:rsidRPr="001924E4">
        <w:rPr>
          <w:b/>
          <w:bCs/>
          <w:color w:val="000000"/>
          <w:spacing w:val="1"/>
          <w:w w:val="106"/>
          <w:sz w:val="28"/>
          <w:szCs w:val="28"/>
        </w:rPr>
        <w:t xml:space="preserve"> Дубровского района полномочий</w:t>
      </w:r>
    </w:p>
    <w:p w:rsidR="001924E4" w:rsidRPr="001924E4" w:rsidRDefault="001924E4" w:rsidP="001924E4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 w:rsidRPr="001924E4">
        <w:rPr>
          <w:b/>
          <w:bCs/>
          <w:color w:val="000000"/>
          <w:spacing w:val="1"/>
          <w:w w:val="106"/>
          <w:sz w:val="28"/>
          <w:szCs w:val="28"/>
        </w:rPr>
        <w:t xml:space="preserve"> по осуществлению внешнего </w:t>
      </w:r>
    </w:p>
    <w:p w:rsidR="001924E4" w:rsidRPr="001924E4" w:rsidRDefault="001924E4" w:rsidP="001924E4">
      <w:pPr>
        <w:shd w:val="clear" w:color="auto" w:fill="FFFFFF"/>
        <w:spacing w:line="274" w:lineRule="exact"/>
        <w:rPr>
          <w:b/>
          <w:sz w:val="28"/>
          <w:szCs w:val="28"/>
        </w:rPr>
      </w:pPr>
      <w:r w:rsidRPr="001924E4">
        <w:rPr>
          <w:b/>
          <w:bCs/>
          <w:color w:val="000000"/>
          <w:spacing w:val="1"/>
          <w:w w:val="106"/>
          <w:sz w:val="28"/>
          <w:szCs w:val="28"/>
        </w:rPr>
        <w:t>муниципального финансового контроля</w:t>
      </w:r>
    </w:p>
    <w:p w:rsidR="001924E4" w:rsidRDefault="001924E4" w:rsidP="001924E4">
      <w:pPr>
        <w:shd w:val="clear" w:color="auto" w:fill="FFFFFF"/>
        <w:tabs>
          <w:tab w:val="left" w:pos="6358"/>
        </w:tabs>
        <w:spacing w:before="209"/>
        <w:ind w:left="209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</w:r>
    </w:p>
    <w:p w:rsidR="001924E4" w:rsidRDefault="001924E4" w:rsidP="0019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п. 11 ст. 3 Федерального закона от 07.02.2011 г. </w:t>
      </w:r>
    </w:p>
    <w:p w:rsidR="001924E4" w:rsidRDefault="001924E4" w:rsidP="001924E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п. 7 ст. 1 Положения о контрольно счётной палате Дубровского района, утвержденного Решением Дубровского районного совета народных депутатов 21.02.2013 г. № 21,   </w:t>
      </w:r>
      <w:r>
        <w:rPr>
          <w:b/>
          <w:bCs/>
          <w:sz w:val="28"/>
          <w:szCs w:val="28"/>
        </w:rPr>
        <w:t>Сещинский сельский Совет народных депутатов</w:t>
      </w:r>
    </w:p>
    <w:p w:rsidR="001924E4" w:rsidRDefault="001924E4" w:rsidP="001924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924E4" w:rsidRDefault="001924E4" w:rsidP="001924E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РЕШИЛ:</w:t>
      </w:r>
    </w:p>
    <w:p w:rsidR="001924E4" w:rsidRDefault="001924E4" w:rsidP="001924E4">
      <w:pPr>
        <w:ind w:left="-142"/>
        <w:rPr>
          <w:b/>
          <w:sz w:val="28"/>
          <w:szCs w:val="28"/>
        </w:rPr>
      </w:pPr>
    </w:p>
    <w:p w:rsidR="001924E4" w:rsidRDefault="001924E4" w:rsidP="001924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Контрольно-счётной палате Дубровского района полномочия Контрольно-счётного органа Сещинского сельского поселения по осуществлению внешнего муниципального финансового контроля </w:t>
      </w:r>
      <w:r>
        <w:rPr>
          <w:color w:val="000000"/>
          <w:spacing w:val="-16"/>
          <w:w w:val="105"/>
          <w:sz w:val="28"/>
          <w:szCs w:val="28"/>
        </w:rPr>
        <w:t xml:space="preserve">сроком  на 1 год  с  1 января  2017 г. по 31декабря 2017 г. </w:t>
      </w:r>
    </w:p>
    <w:p w:rsidR="001924E4" w:rsidRDefault="001924E4" w:rsidP="001924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исполняющей обязанности главы муниципального образования Сещинское сельское поселение Изониной О.В. заключить соглашение с Дубровским районным Советом народных депутатов и Контрольно – счётной палатой Дубровского района о передаче полномочий по осуществлению внешнего муниципального финансового контроля.</w:t>
      </w:r>
    </w:p>
    <w:p w:rsidR="001924E4" w:rsidRDefault="001924E4" w:rsidP="001924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межбюджетные трансферты на осуществление полномочий по осуществлению внешнего муниципального финансового контроля из бюджета муниципального образования «Сещинское сельское поселение» в бюджет муниципального образования «Дубровский район» в сумме 2500 рублей в год.</w:t>
      </w:r>
    </w:p>
    <w:p w:rsidR="001924E4" w:rsidRDefault="001924E4" w:rsidP="001924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</w:t>
      </w:r>
      <w:r w:rsidR="00AE7600">
        <w:rPr>
          <w:sz w:val="28"/>
          <w:szCs w:val="28"/>
        </w:rPr>
        <w:t>ать настоящее решение в порядке и сроки,</w:t>
      </w:r>
      <w:r>
        <w:rPr>
          <w:sz w:val="28"/>
          <w:szCs w:val="28"/>
        </w:rPr>
        <w:t xml:space="preserve"> установленн</w:t>
      </w:r>
      <w:r w:rsidR="00AE7600">
        <w:rPr>
          <w:sz w:val="28"/>
          <w:szCs w:val="28"/>
        </w:rPr>
        <w:t xml:space="preserve">ые </w:t>
      </w:r>
      <w:r>
        <w:rPr>
          <w:sz w:val="28"/>
          <w:szCs w:val="28"/>
        </w:rPr>
        <w:t>уставом муниципального образования «Сещинское сельское поселение».</w:t>
      </w:r>
    </w:p>
    <w:p w:rsidR="001924E4" w:rsidRDefault="001924E4" w:rsidP="001924E4">
      <w:pPr>
        <w:pStyle w:val="a3"/>
        <w:ind w:left="810"/>
        <w:jc w:val="both"/>
        <w:rPr>
          <w:sz w:val="28"/>
          <w:szCs w:val="28"/>
        </w:rPr>
      </w:pPr>
    </w:p>
    <w:p w:rsidR="001924E4" w:rsidRDefault="001924E4" w:rsidP="001924E4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  <w:r>
        <w:rPr>
          <w:color w:val="000000"/>
          <w:spacing w:val="-16"/>
          <w:w w:val="105"/>
          <w:sz w:val="28"/>
          <w:szCs w:val="28"/>
        </w:rPr>
        <w:t xml:space="preserve">      </w:t>
      </w:r>
    </w:p>
    <w:p w:rsidR="001924E4" w:rsidRDefault="001924E4" w:rsidP="001924E4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1924E4" w:rsidRDefault="001924E4" w:rsidP="001924E4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«Сещинское сельское поселение»                                                 О.В. Изонина</w:t>
      </w:r>
    </w:p>
    <w:p w:rsidR="004D3907" w:rsidRDefault="004D3907"/>
    <w:sectPr w:rsidR="004D3907" w:rsidSect="001924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5C7E"/>
    <w:multiLevelType w:val="hybridMultilevel"/>
    <w:tmpl w:val="CD68CC72"/>
    <w:lvl w:ilvl="0" w:tplc="74567EE6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4E4"/>
    <w:rsid w:val="001924E4"/>
    <w:rsid w:val="004D3907"/>
    <w:rsid w:val="00AE7600"/>
    <w:rsid w:val="00B45ED9"/>
    <w:rsid w:val="00BD662F"/>
    <w:rsid w:val="00F5324E"/>
    <w:rsid w:val="00F6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2016-08-15T09:54:00Z</dcterms:created>
  <dcterms:modified xsi:type="dcterms:W3CDTF">2016-08-15T12:18:00Z</dcterms:modified>
</cp:coreProperties>
</file>