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Default="007F105F" w:rsidP="0078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78404E" w:rsidRDefault="0078404E" w:rsidP="007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8404E" w:rsidRDefault="0078404E" w:rsidP="007840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78404E" w:rsidRPr="0078404E" w:rsidRDefault="0078404E" w:rsidP="0078404E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78404E" w:rsidRDefault="0078404E" w:rsidP="0078404E">
      <w:pPr>
        <w:jc w:val="both"/>
        <w:rPr>
          <w:b/>
          <w:sz w:val="32"/>
          <w:szCs w:val="32"/>
        </w:rPr>
      </w:pPr>
    </w:p>
    <w:p w:rsidR="0078404E" w:rsidRPr="00990604" w:rsidRDefault="0078404E" w:rsidP="00990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404E" w:rsidRDefault="0078404E" w:rsidP="0078404E">
      <w:pPr>
        <w:rPr>
          <w:sz w:val="28"/>
          <w:szCs w:val="28"/>
        </w:rPr>
      </w:pPr>
    </w:p>
    <w:p w:rsidR="000B3D51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от «</w:t>
      </w:r>
      <w:r w:rsidR="000B3D51">
        <w:rPr>
          <w:b/>
          <w:sz w:val="24"/>
          <w:szCs w:val="24"/>
        </w:rPr>
        <w:t>15</w:t>
      </w:r>
      <w:r w:rsidRPr="00990604">
        <w:rPr>
          <w:b/>
          <w:sz w:val="24"/>
          <w:szCs w:val="24"/>
        </w:rPr>
        <w:t xml:space="preserve">» </w:t>
      </w:r>
      <w:r w:rsidR="007F105F">
        <w:rPr>
          <w:b/>
          <w:sz w:val="24"/>
          <w:szCs w:val="24"/>
        </w:rPr>
        <w:t>октября</w:t>
      </w:r>
      <w:r w:rsidR="00990604" w:rsidRPr="00990604">
        <w:rPr>
          <w:b/>
          <w:sz w:val="24"/>
          <w:szCs w:val="24"/>
        </w:rPr>
        <w:t xml:space="preserve">  20</w:t>
      </w:r>
      <w:r w:rsidR="000B3D51">
        <w:rPr>
          <w:b/>
          <w:sz w:val="24"/>
          <w:szCs w:val="24"/>
        </w:rPr>
        <w:t xml:space="preserve">20 г. </w:t>
      </w:r>
      <w:r w:rsidRPr="00990604">
        <w:rPr>
          <w:b/>
          <w:sz w:val="24"/>
          <w:szCs w:val="24"/>
        </w:rPr>
        <w:t xml:space="preserve">№ </w:t>
      </w:r>
      <w:r w:rsidR="00327584">
        <w:rPr>
          <w:b/>
          <w:sz w:val="24"/>
          <w:szCs w:val="24"/>
        </w:rPr>
        <w:t>65</w:t>
      </w:r>
      <w:r w:rsidRPr="00990604">
        <w:rPr>
          <w:b/>
          <w:sz w:val="24"/>
          <w:szCs w:val="24"/>
        </w:rPr>
        <w:t xml:space="preserve">                           </w:t>
      </w:r>
      <w:r w:rsidR="00990604" w:rsidRPr="00990604">
        <w:rPr>
          <w:b/>
          <w:sz w:val="24"/>
          <w:szCs w:val="24"/>
        </w:rPr>
        <w:t xml:space="preserve">               </w:t>
      </w:r>
    </w:p>
    <w:p w:rsidR="000B3D51" w:rsidRDefault="000B3D51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еща</w:t>
      </w:r>
    </w:p>
    <w:p w:rsidR="006C292B" w:rsidRPr="00990604" w:rsidRDefault="006C292B" w:rsidP="0078404E">
      <w:pPr>
        <w:jc w:val="both"/>
        <w:rPr>
          <w:b/>
          <w:sz w:val="24"/>
          <w:szCs w:val="24"/>
        </w:rPr>
      </w:pPr>
    </w:p>
    <w:p w:rsidR="0078404E" w:rsidRPr="006C292B" w:rsidRDefault="006C292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404E" w:rsidRPr="006C292B">
        <w:rPr>
          <w:b/>
          <w:sz w:val="24"/>
          <w:szCs w:val="24"/>
        </w:rPr>
        <w:t xml:space="preserve">О передаче муниципальному образованию </w:t>
      </w:r>
    </w:p>
    <w:p w:rsidR="0078404E" w:rsidRPr="006C292B" w:rsidRDefault="00860737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>Дубровский район</w:t>
      </w:r>
      <w:r w:rsidR="0078404E" w:rsidRPr="006C292B">
        <w:rPr>
          <w:b/>
          <w:sz w:val="24"/>
          <w:szCs w:val="24"/>
        </w:rPr>
        <w:t xml:space="preserve"> отдельных полномочий 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по решению вопросов местного значения 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муниципального образования </w:t>
      </w:r>
    </w:p>
    <w:p w:rsidR="00860737" w:rsidRPr="006C292B" w:rsidRDefault="006C292B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Сещинское сельское поселение»</w:t>
      </w: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0B3D51" w:rsidRPr="00990604" w:rsidRDefault="000B3D51" w:rsidP="006C292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04E" w:rsidRPr="00990604">
        <w:rPr>
          <w:sz w:val="24"/>
          <w:szCs w:val="24"/>
        </w:rPr>
        <w:t xml:space="preserve">В соответствии с </w:t>
      </w:r>
      <w:proofErr w:type="gramStart"/>
      <w:r w:rsidR="0078404E" w:rsidRPr="00990604">
        <w:rPr>
          <w:sz w:val="24"/>
          <w:szCs w:val="24"/>
        </w:rPr>
        <w:t>ч</w:t>
      </w:r>
      <w:proofErr w:type="gramEnd"/>
      <w:r w:rsidR="0078404E" w:rsidRPr="00990604">
        <w:rPr>
          <w:sz w:val="24"/>
          <w:szCs w:val="24"/>
        </w:rPr>
        <w:t>. 4 ст. 15, п. 4.1 ч.1 ст. 17 Федерального Закона от 06.10.2003 года № 131-ФЗ «Об общих принципах организации местного самоуправления в Российской Федерации», ч. 2 ст. 6 Ус</w:t>
      </w:r>
      <w:r>
        <w:rPr>
          <w:sz w:val="24"/>
          <w:szCs w:val="24"/>
        </w:rPr>
        <w:t>тав муниципального образования Сещинское сельское поселение</w:t>
      </w:r>
      <w:r w:rsidRPr="000B3D51">
        <w:rPr>
          <w:sz w:val="24"/>
          <w:szCs w:val="24"/>
        </w:rPr>
        <w:t xml:space="preserve"> </w:t>
      </w:r>
    </w:p>
    <w:p w:rsidR="0078404E" w:rsidRPr="00990604" w:rsidRDefault="000B3D51" w:rsidP="006C292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 Брянской области</w:t>
      </w: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  <w:r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1. Перед</w:t>
      </w:r>
      <w:r w:rsidR="000B3D51" w:rsidRPr="000B3D51">
        <w:rPr>
          <w:bCs/>
          <w:sz w:val="23"/>
          <w:szCs w:val="23"/>
        </w:rPr>
        <w:t>ать муниципальному образованию Дубровский район</w:t>
      </w:r>
      <w:r w:rsidRPr="000B3D51">
        <w:rPr>
          <w:bCs/>
          <w:sz w:val="23"/>
          <w:szCs w:val="23"/>
        </w:rPr>
        <w:t xml:space="preserve"> </w:t>
      </w:r>
      <w:r w:rsidR="006D076B" w:rsidRPr="000B3D51">
        <w:rPr>
          <w:bCs/>
          <w:sz w:val="23"/>
          <w:szCs w:val="23"/>
        </w:rPr>
        <w:t>с</w:t>
      </w:r>
      <w:r w:rsidRPr="000B3D51">
        <w:rPr>
          <w:bCs/>
          <w:sz w:val="23"/>
          <w:szCs w:val="23"/>
        </w:rPr>
        <w:t xml:space="preserve"> 1 января 20</w:t>
      </w:r>
      <w:r w:rsidR="007F105F" w:rsidRPr="000B3D51">
        <w:rPr>
          <w:bCs/>
          <w:sz w:val="23"/>
          <w:szCs w:val="23"/>
        </w:rPr>
        <w:t>2</w:t>
      </w:r>
      <w:r w:rsidR="000B3D51" w:rsidRPr="000B3D51">
        <w:rPr>
          <w:bCs/>
          <w:sz w:val="23"/>
          <w:szCs w:val="23"/>
        </w:rPr>
        <w:t>1</w:t>
      </w:r>
      <w:r w:rsidR="007F105F" w:rsidRPr="000B3D51"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>года следующие полномочия по решению вопросов местного значе</w:t>
      </w:r>
      <w:r w:rsidR="000B3D51" w:rsidRPr="000B3D51">
        <w:rPr>
          <w:bCs/>
          <w:sz w:val="23"/>
          <w:szCs w:val="23"/>
        </w:rPr>
        <w:t xml:space="preserve">ния муниципального образования </w:t>
      </w:r>
      <w:r w:rsidRPr="000B3D51">
        <w:rPr>
          <w:bCs/>
          <w:sz w:val="23"/>
          <w:szCs w:val="23"/>
        </w:rPr>
        <w:t>Сещинское сельское</w:t>
      </w:r>
      <w:r w:rsidR="000B3D51" w:rsidRPr="000B3D51">
        <w:rPr>
          <w:bCs/>
          <w:sz w:val="23"/>
          <w:szCs w:val="23"/>
        </w:rPr>
        <w:t xml:space="preserve">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: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2) формирование архивных фондов поселения;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3) организация и осуществление мероприятий по работе с детьми и молодежью в поселении;</w:t>
      </w:r>
    </w:p>
    <w:p w:rsidR="0078404E" w:rsidRPr="000B3D51" w:rsidRDefault="0078404E" w:rsidP="0078404E">
      <w:pPr>
        <w:jc w:val="both"/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4) </w:t>
      </w:r>
      <w:r w:rsidRPr="000B3D51">
        <w:rPr>
          <w:color w:val="000000"/>
          <w:sz w:val="23"/>
          <w:szCs w:val="23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78404E" w:rsidRPr="000B3D51" w:rsidRDefault="0078404E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 w:rsidRPr="000B3D51">
        <w:rPr>
          <w:bCs/>
          <w:sz w:val="23"/>
          <w:szCs w:val="23"/>
        </w:rPr>
        <w:t xml:space="preserve">5) </w:t>
      </w:r>
      <w:r w:rsidRPr="000B3D51">
        <w:rPr>
          <w:color w:val="000000"/>
          <w:sz w:val="23"/>
          <w:szCs w:val="23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  <w:proofErr w:type="gramEnd"/>
    </w:p>
    <w:p w:rsidR="0078404E" w:rsidRPr="000B3D51" w:rsidRDefault="0078404E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r w:rsidRPr="000B3D51">
        <w:rPr>
          <w:color w:val="000000"/>
          <w:sz w:val="23"/>
          <w:szCs w:val="23"/>
          <w:shd w:val="clear" w:color="auto" w:fill="FFFFFF"/>
        </w:rPr>
        <w:t xml:space="preserve">6) </w:t>
      </w:r>
      <w:r w:rsidRPr="000B3D51">
        <w:rPr>
          <w:rFonts w:eastAsiaTheme="minorHAnsi"/>
          <w:sz w:val="23"/>
          <w:szCs w:val="23"/>
          <w:lang w:eastAsia="en-US"/>
        </w:rPr>
        <w:t>организация ритуальных услуг и содержание мест захоронения;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2. Для осуществления указанных в п.1.1. полномочий передать соответствующие межбюджетные трансферты из бюджета муниципального образования </w:t>
      </w:r>
      <w:r w:rsidR="000B3D51" w:rsidRPr="000B3D51">
        <w:rPr>
          <w:bCs/>
          <w:sz w:val="23"/>
          <w:szCs w:val="23"/>
        </w:rPr>
        <w:t xml:space="preserve">Сещинское сельское поселение Дубровского муниципального района Брянской области </w:t>
      </w:r>
      <w:r w:rsidRPr="000B3D51">
        <w:rPr>
          <w:bCs/>
          <w:sz w:val="23"/>
          <w:szCs w:val="23"/>
        </w:rPr>
        <w:t>в бюд</w:t>
      </w:r>
      <w:r w:rsidR="000B3D51" w:rsidRPr="000B3D51">
        <w:rPr>
          <w:bCs/>
          <w:sz w:val="23"/>
          <w:szCs w:val="23"/>
        </w:rPr>
        <w:t>жет муниципального образования Дубровский район</w:t>
      </w:r>
      <w:r w:rsidRPr="000B3D51">
        <w:rPr>
          <w:bCs/>
          <w:sz w:val="23"/>
          <w:szCs w:val="23"/>
        </w:rPr>
        <w:t>.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3. Гл</w:t>
      </w:r>
      <w:r w:rsidR="000B3D51" w:rsidRPr="000B3D51">
        <w:rPr>
          <w:bCs/>
          <w:sz w:val="23"/>
          <w:szCs w:val="23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 </w:t>
      </w:r>
      <w:r w:rsidR="007F105F" w:rsidRPr="000B3D51">
        <w:rPr>
          <w:bCs/>
          <w:sz w:val="23"/>
          <w:szCs w:val="23"/>
        </w:rPr>
        <w:t>В.И. Тимофееву</w:t>
      </w:r>
      <w:r w:rsidRPr="000B3D51">
        <w:rPr>
          <w:bCs/>
          <w:sz w:val="23"/>
          <w:szCs w:val="23"/>
        </w:rPr>
        <w:t xml:space="preserve"> заключить соответствующее соглашение на 20</w:t>
      </w:r>
      <w:r w:rsidR="007F105F" w:rsidRPr="000B3D51">
        <w:rPr>
          <w:bCs/>
          <w:sz w:val="23"/>
          <w:szCs w:val="23"/>
        </w:rPr>
        <w:t>2</w:t>
      </w:r>
      <w:r w:rsidR="000B3D51" w:rsidRPr="000B3D51">
        <w:rPr>
          <w:bCs/>
          <w:sz w:val="23"/>
          <w:szCs w:val="23"/>
        </w:rPr>
        <w:t>1</w:t>
      </w:r>
      <w:r w:rsidRPr="000B3D51">
        <w:rPr>
          <w:bCs/>
          <w:sz w:val="23"/>
          <w:szCs w:val="23"/>
        </w:rPr>
        <w:t xml:space="preserve"> год.</w:t>
      </w:r>
    </w:p>
    <w:p w:rsidR="00990604" w:rsidRPr="000B3D51" w:rsidRDefault="0078404E" w:rsidP="00990604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4. Обнародовать настоящее решение в порядке, установленном Уставом </w:t>
      </w:r>
      <w:r w:rsidR="000B3D51" w:rsidRPr="000B3D51">
        <w:rPr>
          <w:bCs/>
          <w:sz w:val="23"/>
          <w:szCs w:val="23"/>
        </w:rPr>
        <w:t>муниципального образования Сещинское сельское поселение Дубровского муниципального района Брянской области</w:t>
      </w:r>
      <w:r w:rsidR="000B3D51">
        <w:rPr>
          <w:bCs/>
          <w:sz w:val="23"/>
          <w:szCs w:val="23"/>
        </w:rPr>
        <w:t xml:space="preserve">.   </w:t>
      </w: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="0078404E" w:rsidRPr="000B3D51">
        <w:rPr>
          <w:sz w:val="23"/>
          <w:szCs w:val="23"/>
        </w:rPr>
        <w:t xml:space="preserve">     </w:t>
      </w:r>
    </w:p>
    <w:p w:rsidR="000B3D51" w:rsidRPr="000B3D51" w:rsidRDefault="000B3D51" w:rsidP="000B3D51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 </w:t>
      </w:r>
      <w:r w:rsidRPr="000B3D51">
        <w:rPr>
          <w:sz w:val="23"/>
          <w:szCs w:val="23"/>
        </w:rPr>
        <w:t>В.И. Тимофеев</w:t>
      </w:r>
    </w:p>
    <w:p w:rsidR="000B3D51" w:rsidRPr="000B3D51" w:rsidRDefault="000B3D51" w:rsidP="000B3D51">
      <w:pPr>
        <w:jc w:val="both"/>
        <w:rPr>
          <w:bCs/>
          <w:sz w:val="23"/>
          <w:szCs w:val="23"/>
        </w:rPr>
      </w:pP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 xml:space="preserve">                                   </w:t>
      </w:r>
      <w:r w:rsidR="000B3D51" w:rsidRPr="000B3D51">
        <w:rPr>
          <w:sz w:val="23"/>
          <w:szCs w:val="23"/>
        </w:rPr>
        <w:t xml:space="preserve">                       </w:t>
      </w:r>
    </w:p>
    <w:p w:rsidR="0078404E" w:rsidRPr="00990604" w:rsidRDefault="0078404E" w:rsidP="00990604">
      <w:pPr>
        <w:rPr>
          <w:sz w:val="24"/>
          <w:szCs w:val="24"/>
        </w:rPr>
      </w:pPr>
    </w:p>
    <w:p w:rsidR="000009D6" w:rsidRPr="00990604" w:rsidRDefault="000009D6" w:rsidP="00990604">
      <w:pPr>
        <w:rPr>
          <w:sz w:val="24"/>
          <w:szCs w:val="24"/>
        </w:rPr>
      </w:pPr>
    </w:p>
    <w:sectPr w:rsidR="000009D6" w:rsidRPr="00990604" w:rsidSect="000B3D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0B3D51"/>
    <w:rsid w:val="00327584"/>
    <w:rsid w:val="004A655A"/>
    <w:rsid w:val="006C292B"/>
    <w:rsid w:val="006D076B"/>
    <w:rsid w:val="00763596"/>
    <w:rsid w:val="00766267"/>
    <w:rsid w:val="0078404E"/>
    <w:rsid w:val="007B01C9"/>
    <w:rsid w:val="007B654A"/>
    <w:rsid w:val="007F105F"/>
    <w:rsid w:val="00860737"/>
    <w:rsid w:val="00990604"/>
    <w:rsid w:val="00B5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2469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2020-10-15T11:22:00Z</cp:lastPrinted>
  <dcterms:created xsi:type="dcterms:W3CDTF">2018-09-25T06:18:00Z</dcterms:created>
  <dcterms:modified xsi:type="dcterms:W3CDTF">2020-10-15T11:39:00Z</dcterms:modified>
</cp:coreProperties>
</file>