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4E" w:rsidRDefault="0007234E" w:rsidP="00072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01694">
        <w:rPr>
          <w:b/>
          <w:sz w:val="28"/>
          <w:szCs w:val="28"/>
        </w:rPr>
        <w:t>РОССИЙСКАЯ ФЕДЕРАЦИЯ</w:t>
      </w:r>
      <w:r w:rsidR="007313CF">
        <w:rPr>
          <w:b/>
          <w:sz w:val="28"/>
          <w:szCs w:val="28"/>
        </w:rPr>
        <w:t xml:space="preserve">               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801694" w:rsidRDefault="00801694" w:rsidP="00801694">
      <w:pPr>
        <w:jc w:val="center"/>
        <w:rPr>
          <w:b/>
          <w:sz w:val="28"/>
          <w:szCs w:val="28"/>
        </w:rPr>
      </w:pPr>
    </w:p>
    <w:p w:rsidR="00801694" w:rsidRDefault="00801694" w:rsidP="0080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РЕШЕНИЕ</w:t>
      </w:r>
    </w:p>
    <w:p w:rsidR="00801694" w:rsidRDefault="00801694" w:rsidP="00801694">
      <w:r>
        <w:t>от «</w:t>
      </w:r>
      <w:r w:rsidR="00CA5156">
        <w:t>26</w:t>
      </w:r>
      <w:r>
        <w:t xml:space="preserve">» </w:t>
      </w:r>
      <w:r w:rsidR="005714BD">
        <w:t>июля</w:t>
      </w:r>
      <w:r>
        <w:t xml:space="preserve"> 20</w:t>
      </w:r>
      <w:r w:rsidR="000014DC">
        <w:t>23</w:t>
      </w:r>
      <w:r>
        <w:t xml:space="preserve">г.  № </w:t>
      </w:r>
      <w:r w:rsidR="00CA5156">
        <w:t>164</w:t>
      </w:r>
    </w:p>
    <w:p w:rsidR="00801694" w:rsidRDefault="00801694" w:rsidP="00801694">
      <w:r>
        <w:t>п. Сеща</w:t>
      </w:r>
    </w:p>
    <w:p w:rsidR="00801694" w:rsidRDefault="00801694" w:rsidP="00801694"/>
    <w:p w:rsidR="00801694" w:rsidRDefault="00801694" w:rsidP="0080169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О принятии проекта Решения </w:t>
      </w:r>
    </w:p>
    <w:p w:rsidR="009E0B3F" w:rsidRPr="00AF6E15" w:rsidRDefault="002E6D82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E0B3F" w:rsidRPr="00AF6E15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9E0B3F" w:rsidRPr="00AF6E15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0014DC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Сещинское сельское поселение</w:t>
      </w:r>
      <w:r w:rsidR="000014DC">
        <w:rPr>
          <w:rFonts w:ascii="Times New Roman" w:hAnsi="Times New Roman"/>
          <w:sz w:val="24"/>
          <w:szCs w:val="24"/>
        </w:rPr>
        <w:t xml:space="preserve"> Дубровского </w:t>
      </w:r>
    </w:p>
    <w:p w:rsidR="000014DC" w:rsidRPr="000014DC" w:rsidRDefault="000014DC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2E6D82">
        <w:rPr>
          <w:rFonts w:ascii="Times New Roman" w:hAnsi="Times New Roman"/>
          <w:sz w:val="24"/>
          <w:szCs w:val="24"/>
        </w:rPr>
        <w:t>»</w:t>
      </w:r>
    </w:p>
    <w:p w:rsidR="00801694" w:rsidRDefault="00801694" w:rsidP="00801694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801694" w:rsidRPr="00D768EB" w:rsidRDefault="00801694" w:rsidP="00D7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68EB">
        <w:rPr>
          <w:rFonts w:ascii="Times New Roman" w:hAnsi="Times New Roman" w:cs="Times New Roman"/>
          <w:b w:val="0"/>
          <w:sz w:val="24"/>
          <w:szCs w:val="24"/>
        </w:rPr>
        <w:t xml:space="preserve">             Рассмотрев проект решения о внесении изменений и дополнений в </w:t>
      </w:r>
      <w:r w:rsidR="009E0B3F" w:rsidRPr="00D768EB">
        <w:rPr>
          <w:rFonts w:ascii="Times New Roman" w:hAnsi="Times New Roman" w:cs="Times New Roman"/>
          <w:b w:val="0"/>
          <w:sz w:val="24"/>
          <w:szCs w:val="24"/>
        </w:rPr>
        <w:t>Ус</w:t>
      </w:r>
      <w:r w:rsidR="00D768EB" w:rsidRPr="00D768EB">
        <w:rPr>
          <w:rFonts w:ascii="Times New Roman" w:hAnsi="Times New Roman" w:cs="Times New Roman"/>
          <w:b w:val="0"/>
          <w:sz w:val="24"/>
          <w:szCs w:val="24"/>
        </w:rPr>
        <w:t>тав муниципального образования Сещинское сельское поселение Дубровского муниципального района Брянской области</w:t>
      </w:r>
      <w:r w:rsidRPr="00D768EB">
        <w:rPr>
          <w:rFonts w:ascii="Times New Roman" w:hAnsi="Times New Roman" w:cs="Times New Roman"/>
          <w:b w:val="0"/>
          <w:sz w:val="24"/>
          <w:szCs w:val="24"/>
        </w:rPr>
        <w:t xml:space="preserve">, в 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целях приведения </w:t>
      </w:r>
      <w:r w:rsidR="009E0B3F" w:rsidRPr="00D768EB"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="00D768E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Сещинское сельское поселение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соответствие с 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едеральными законами и законами Брян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ской области, в соответствии с 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Федеральн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ым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закон</w:t>
      </w:r>
      <w:r w:rsidR="00140A74"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ом</w:t>
      </w:r>
      <w:r w:rsidRPr="00D768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06.10.2003 г. №131-ФЗ «Об общих принципах организации местного самоуправления в Российской Федерации», </w:t>
      </w:r>
    </w:p>
    <w:p w:rsidR="00801694" w:rsidRPr="00D768EB" w:rsidRDefault="00801694" w:rsidP="00D768EB">
      <w:pPr>
        <w:pStyle w:val="a3"/>
        <w:spacing w:before="0" w:beforeAutospacing="0" w:after="0" w:afterAutospacing="0"/>
        <w:jc w:val="both"/>
      </w:pPr>
    </w:p>
    <w:p w:rsidR="00801694" w:rsidRPr="00FF00A2" w:rsidRDefault="00801694" w:rsidP="00801694">
      <w:pPr>
        <w:jc w:val="both"/>
      </w:pPr>
      <w:r>
        <w:rPr>
          <w:b/>
        </w:rPr>
        <w:t xml:space="preserve">                               </w:t>
      </w:r>
      <w:r w:rsidRPr="00FF00A2">
        <w:rPr>
          <w:b/>
        </w:rPr>
        <w:t xml:space="preserve">Сещинский </w:t>
      </w:r>
      <w:r w:rsidRPr="00FF00A2">
        <w:rPr>
          <w:b/>
          <w:bCs/>
        </w:rPr>
        <w:t>сельский Совет народных депутатов</w:t>
      </w:r>
    </w:p>
    <w:p w:rsidR="00801694" w:rsidRDefault="00801694" w:rsidP="00801694">
      <w:pPr>
        <w:rPr>
          <w:b/>
        </w:rPr>
      </w:pPr>
    </w:p>
    <w:p w:rsidR="00801694" w:rsidRDefault="00801694" w:rsidP="00801694">
      <w:pPr>
        <w:rPr>
          <w:b/>
        </w:rPr>
      </w:pPr>
      <w:r>
        <w:rPr>
          <w:b/>
        </w:rPr>
        <w:t>РЕШИЛ:</w:t>
      </w:r>
    </w:p>
    <w:p w:rsidR="00801694" w:rsidRDefault="00801694" w:rsidP="00801694">
      <w:pPr>
        <w:rPr>
          <w:b/>
        </w:rPr>
      </w:pPr>
    </w:p>
    <w:p w:rsidR="00801694" w:rsidRDefault="00801694" w:rsidP="00801694">
      <w:pPr>
        <w:pStyle w:val="a4"/>
        <w:shd w:val="clear" w:color="auto" w:fill="FFFFFF"/>
        <w:spacing w:line="274" w:lineRule="exact"/>
        <w:ind w:left="0"/>
        <w:jc w:val="both"/>
      </w:pPr>
      <w:r>
        <w:rPr>
          <w:bCs/>
        </w:rPr>
        <w:t>1. Принять проект решения «</w:t>
      </w:r>
      <w:r w:rsidR="00D768EB">
        <w:t>О</w:t>
      </w:r>
      <w:r w:rsidR="00D768EB" w:rsidRPr="00D768EB">
        <w:t xml:space="preserve"> внесении изменений и дополнений в Устав муниципального образования Сещинское сельское  поселение Дубровского муниципального района Брянской области</w:t>
      </w:r>
      <w:r w:rsidR="00D768EB">
        <w:t>»</w:t>
      </w:r>
      <w:r>
        <w:rPr>
          <w:bCs/>
        </w:rPr>
        <w:t xml:space="preserve"> согласно приложению.</w:t>
      </w:r>
    </w:p>
    <w:p w:rsidR="00801694" w:rsidRDefault="00801694" w:rsidP="00801694">
      <w:pPr>
        <w:pStyle w:val="a4"/>
        <w:shd w:val="clear" w:color="auto" w:fill="FFFFFF"/>
        <w:spacing w:line="274" w:lineRule="exact"/>
        <w:ind w:left="426"/>
        <w:jc w:val="both"/>
      </w:pPr>
    </w:p>
    <w:p w:rsidR="00801694" w:rsidRPr="00D768EB" w:rsidRDefault="00801694" w:rsidP="00D768EB">
      <w:pPr>
        <w:jc w:val="both"/>
      </w:pPr>
      <w:r>
        <w:t>2</w:t>
      </w:r>
      <w:r w:rsidRPr="00D768EB">
        <w:t>.</w:t>
      </w:r>
      <w:r w:rsidR="00D768EB" w:rsidRPr="00D768EB">
        <w:t xml:space="preserve"> Настоящее Решение подлежит официальному обнародованию посредством размещения копии в информационном уголке Сещинской сельской администрации и размещения на официальном сайте Сещинского сельского поселения Дубровского муниципального района Брянской области </w:t>
      </w:r>
      <w:hyperlink r:id="rId4" w:history="1">
        <w:r w:rsidR="00D768EB" w:rsidRPr="00D768EB">
          <w:rPr>
            <w:rStyle w:val="a5"/>
            <w:lang w:val="en-US"/>
          </w:rPr>
          <w:t>http</w:t>
        </w:r>
        <w:r w:rsidR="00D768EB" w:rsidRPr="00D768EB">
          <w:rPr>
            <w:rStyle w:val="a5"/>
          </w:rPr>
          <w:t>://</w:t>
        </w:r>
        <w:proofErr w:type="spellStart"/>
        <w:r w:rsidR="00D768EB" w:rsidRPr="00D768EB">
          <w:rPr>
            <w:rStyle w:val="a5"/>
            <w:lang w:val="en-US"/>
          </w:rPr>
          <w:t>sescha</w:t>
        </w:r>
        <w:proofErr w:type="spellEnd"/>
        <w:r w:rsidR="00D768EB" w:rsidRPr="00D768EB">
          <w:rPr>
            <w:rStyle w:val="a5"/>
          </w:rPr>
          <w:t>.</w:t>
        </w:r>
        <w:proofErr w:type="spellStart"/>
        <w:r w:rsidR="00D768EB" w:rsidRPr="00D768EB">
          <w:rPr>
            <w:rStyle w:val="a5"/>
            <w:lang w:val="en-US"/>
          </w:rPr>
          <w:t>ru</w:t>
        </w:r>
        <w:proofErr w:type="spellEnd"/>
        <w:r w:rsidR="00D768EB" w:rsidRPr="00D768EB">
          <w:rPr>
            <w:rStyle w:val="a5"/>
          </w:rPr>
          <w:t>/</w:t>
        </w:r>
      </w:hyperlink>
      <w:r w:rsidR="00D768EB" w:rsidRPr="00D768EB">
        <w:t xml:space="preserve"> в сети Интернет.</w:t>
      </w:r>
      <w:r w:rsidRPr="00D768EB">
        <w:t xml:space="preserve"> </w:t>
      </w:r>
    </w:p>
    <w:p w:rsidR="00E22493" w:rsidRPr="00C4085A" w:rsidRDefault="00E22493" w:rsidP="00E224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01694" w:rsidRDefault="00801694" w:rsidP="00801694">
      <w:pPr>
        <w:pStyle w:val="a3"/>
        <w:spacing w:before="0" w:beforeAutospacing="0" w:after="0" w:afterAutospacing="0"/>
      </w:pPr>
      <w:r>
        <w:t> </w:t>
      </w:r>
    </w:p>
    <w:p w:rsidR="00801694" w:rsidRDefault="00801694" w:rsidP="00801694">
      <w:pPr>
        <w:pStyle w:val="a3"/>
        <w:spacing w:before="0" w:beforeAutospacing="0" w:after="0" w:afterAutospacing="0"/>
      </w:pPr>
      <w:r>
        <w:t xml:space="preserve">  </w:t>
      </w: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0D32AA" w:rsidRDefault="000D32AA" w:rsidP="00801694">
      <w:pPr>
        <w:pStyle w:val="a3"/>
        <w:spacing w:before="0" w:beforeAutospacing="0" w:after="0" w:afterAutospacing="0"/>
      </w:pPr>
    </w:p>
    <w:p w:rsidR="002E6D82" w:rsidRPr="00ED4F80" w:rsidRDefault="002E6D82" w:rsidP="002E6D82">
      <w:pPr>
        <w:autoSpaceDE w:val="0"/>
        <w:autoSpaceDN w:val="0"/>
        <w:adjustRightInd w:val="0"/>
        <w:spacing w:line="0" w:lineRule="atLeast"/>
        <w:jc w:val="both"/>
      </w:pPr>
      <w:r w:rsidRPr="00ED4F80">
        <w:t xml:space="preserve">Глава Сещинского сельского поселения </w:t>
      </w:r>
    </w:p>
    <w:p w:rsidR="002E6D82" w:rsidRPr="00ED4F80" w:rsidRDefault="002E6D82" w:rsidP="002E6D82">
      <w:pPr>
        <w:autoSpaceDE w:val="0"/>
        <w:autoSpaceDN w:val="0"/>
        <w:adjustRightInd w:val="0"/>
        <w:spacing w:line="0" w:lineRule="atLeast"/>
        <w:jc w:val="both"/>
      </w:pPr>
      <w:r w:rsidRPr="00ED4F80">
        <w:t>Дубровского муниципального района</w:t>
      </w:r>
    </w:p>
    <w:p w:rsidR="002E6D82" w:rsidRPr="001C6C1B" w:rsidRDefault="002E6D82" w:rsidP="002E6D8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ED4F80">
        <w:t xml:space="preserve">Брянской области                                                                             </w:t>
      </w:r>
      <w:r>
        <w:t xml:space="preserve">                    </w:t>
      </w:r>
      <w:r w:rsidRPr="00ED4F80">
        <w:t>В.И.Тимофеев</w:t>
      </w:r>
      <w:r w:rsidRPr="00F275F3">
        <w:rPr>
          <w:sz w:val="28"/>
          <w:szCs w:val="28"/>
        </w:rPr>
        <w:t xml:space="preserve"> </w:t>
      </w:r>
      <w:r w:rsidRPr="001C6C1B">
        <w:rPr>
          <w:sz w:val="28"/>
          <w:szCs w:val="28"/>
        </w:rPr>
        <w:t xml:space="preserve">                                              </w:t>
      </w:r>
    </w:p>
    <w:p w:rsidR="00801694" w:rsidRDefault="00801694" w:rsidP="00801694"/>
    <w:p w:rsidR="00217380" w:rsidRDefault="00801694" w:rsidP="00140A74">
      <w:pPr>
        <w:tabs>
          <w:tab w:val="left" w:pos="240"/>
          <w:tab w:val="left" w:pos="7950"/>
        </w:tabs>
      </w:pPr>
      <w:r>
        <w:tab/>
      </w: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07234E" w:rsidRDefault="0007234E" w:rsidP="00217380">
      <w:pPr>
        <w:tabs>
          <w:tab w:val="left" w:pos="7950"/>
        </w:tabs>
        <w:jc w:val="right"/>
      </w:pPr>
    </w:p>
    <w:p w:rsidR="0007234E" w:rsidRDefault="0007234E" w:rsidP="00217380">
      <w:pPr>
        <w:tabs>
          <w:tab w:val="left" w:pos="7950"/>
        </w:tabs>
        <w:jc w:val="right"/>
      </w:pPr>
    </w:p>
    <w:p w:rsidR="00217380" w:rsidRPr="002E6D82" w:rsidRDefault="00217380" w:rsidP="00217380">
      <w:pPr>
        <w:tabs>
          <w:tab w:val="left" w:pos="7950"/>
        </w:tabs>
        <w:jc w:val="right"/>
        <w:rPr>
          <w:sz w:val="22"/>
          <w:szCs w:val="22"/>
        </w:rPr>
      </w:pPr>
      <w:r w:rsidRPr="002E6D82">
        <w:rPr>
          <w:sz w:val="22"/>
          <w:szCs w:val="22"/>
        </w:rPr>
        <w:t>Приложение</w:t>
      </w:r>
    </w:p>
    <w:p w:rsidR="00217380" w:rsidRPr="002E6D82" w:rsidRDefault="00217380" w:rsidP="00217380">
      <w:pPr>
        <w:tabs>
          <w:tab w:val="left" w:pos="7950"/>
        </w:tabs>
        <w:jc w:val="right"/>
        <w:rPr>
          <w:sz w:val="22"/>
          <w:szCs w:val="22"/>
        </w:rPr>
      </w:pPr>
      <w:r w:rsidRPr="002E6D82">
        <w:rPr>
          <w:sz w:val="22"/>
          <w:szCs w:val="22"/>
        </w:rPr>
        <w:t xml:space="preserve"> к решению Сещинского сельского</w:t>
      </w:r>
    </w:p>
    <w:p w:rsidR="00217380" w:rsidRPr="002E6D82" w:rsidRDefault="00217380" w:rsidP="00217380">
      <w:pPr>
        <w:tabs>
          <w:tab w:val="left" w:pos="7950"/>
        </w:tabs>
        <w:jc w:val="right"/>
        <w:rPr>
          <w:sz w:val="22"/>
          <w:szCs w:val="22"/>
        </w:rPr>
      </w:pPr>
      <w:r w:rsidRPr="002E6D82">
        <w:rPr>
          <w:sz w:val="22"/>
          <w:szCs w:val="22"/>
        </w:rPr>
        <w:t xml:space="preserve"> Совета народных депутатов</w:t>
      </w:r>
    </w:p>
    <w:p w:rsidR="00217380" w:rsidRPr="002E6D82" w:rsidRDefault="00217380" w:rsidP="00217380">
      <w:pPr>
        <w:tabs>
          <w:tab w:val="left" w:pos="7950"/>
        </w:tabs>
        <w:jc w:val="right"/>
        <w:rPr>
          <w:sz w:val="22"/>
          <w:szCs w:val="22"/>
        </w:rPr>
      </w:pPr>
      <w:r w:rsidRPr="002E6D82">
        <w:rPr>
          <w:sz w:val="22"/>
          <w:szCs w:val="22"/>
        </w:rPr>
        <w:t xml:space="preserve"> от «</w:t>
      </w:r>
      <w:r w:rsidR="00CA5156">
        <w:rPr>
          <w:sz w:val="22"/>
          <w:szCs w:val="22"/>
        </w:rPr>
        <w:t>26</w:t>
      </w:r>
      <w:r w:rsidRPr="002E6D82">
        <w:rPr>
          <w:sz w:val="22"/>
          <w:szCs w:val="22"/>
        </w:rPr>
        <w:t xml:space="preserve">» </w:t>
      </w:r>
      <w:r w:rsidR="005714BD">
        <w:rPr>
          <w:sz w:val="22"/>
          <w:szCs w:val="22"/>
        </w:rPr>
        <w:t>июля</w:t>
      </w:r>
      <w:r w:rsidRPr="002E6D82">
        <w:rPr>
          <w:sz w:val="22"/>
          <w:szCs w:val="22"/>
        </w:rPr>
        <w:t xml:space="preserve"> 20</w:t>
      </w:r>
      <w:r w:rsidR="00D768EB" w:rsidRPr="002E6D82">
        <w:rPr>
          <w:sz w:val="22"/>
          <w:szCs w:val="22"/>
        </w:rPr>
        <w:t>23</w:t>
      </w:r>
      <w:r w:rsidRPr="002E6D82">
        <w:rPr>
          <w:sz w:val="22"/>
          <w:szCs w:val="22"/>
        </w:rPr>
        <w:t>г. №</w:t>
      </w:r>
      <w:r w:rsidR="00CA5156">
        <w:rPr>
          <w:sz w:val="22"/>
          <w:szCs w:val="22"/>
        </w:rPr>
        <w:t xml:space="preserve"> 164</w:t>
      </w:r>
    </w:p>
    <w:p w:rsidR="00217380" w:rsidRDefault="00217380" w:rsidP="00217380">
      <w:pPr>
        <w:tabs>
          <w:tab w:val="left" w:pos="7950"/>
        </w:tabs>
        <w:jc w:val="right"/>
      </w:pPr>
    </w:p>
    <w:p w:rsidR="002E6D82" w:rsidRDefault="002E6D82" w:rsidP="00217380">
      <w:pPr>
        <w:tabs>
          <w:tab w:val="left" w:pos="7950"/>
        </w:tabs>
        <w:jc w:val="right"/>
      </w:pPr>
    </w:p>
    <w:p w:rsidR="002E6D82" w:rsidRPr="00766F08" w:rsidRDefault="002E6D82" w:rsidP="00217380">
      <w:pPr>
        <w:tabs>
          <w:tab w:val="left" w:pos="7950"/>
        </w:tabs>
        <w:jc w:val="right"/>
        <w:rPr>
          <w:sz w:val="26"/>
          <w:szCs w:val="26"/>
        </w:rPr>
      </w:pPr>
    </w:p>
    <w:p w:rsidR="002E6D82" w:rsidRPr="00766F08" w:rsidRDefault="00C10FC4" w:rsidP="00C10FC4">
      <w:pPr>
        <w:tabs>
          <w:tab w:val="left" w:pos="7950"/>
        </w:tabs>
        <w:jc w:val="center"/>
        <w:rPr>
          <w:b/>
          <w:sz w:val="26"/>
          <w:szCs w:val="26"/>
        </w:rPr>
      </w:pPr>
      <w:r w:rsidRPr="00766F08">
        <w:rPr>
          <w:b/>
          <w:sz w:val="26"/>
          <w:szCs w:val="26"/>
        </w:rPr>
        <w:t xml:space="preserve">Изменения </w:t>
      </w:r>
    </w:p>
    <w:p w:rsidR="00C10FC4" w:rsidRPr="00766F08" w:rsidRDefault="00C10FC4" w:rsidP="00C10FC4">
      <w:pPr>
        <w:tabs>
          <w:tab w:val="left" w:pos="7950"/>
        </w:tabs>
        <w:jc w:val="center"/>
        <w:rPr>
          <w:b/>
          <w:sz w:val="26"/>
          <w:szCs w:val="26"/>
        </w:rPr>
      </w:pPr>
      <w:r w:rsidRPr="00766F08">
        <w:rPr>
          <w:b/>
          <w:sz w:val="26"/>
          <w:szCs w:val="26"/>
        </w:rPr>
        <w:t xml:space="preserve">в Устав муниципального образования Сещинское сельское поселение </w:t>
      </w:r>
    </w:p>
    <w:p w:rsidR="00C10FC4" w:rsidRPr="00766F08" w:rsidRDefault="00C10FC4" w:rsidP="00C10FC4">
      <w:pPr>
        <w:tabs>
          <w:tab w:val="left" w:pos="7950"/>
        </w:tabs>
        <w:jc w:val="center"/>
        <w:rPr>
          <w:b/>
          <w:sz w:val="26"/>
          <w:szCs w:val="26"/>
        </w:rPr>
      </w:pPr>
      <w:r w:rsidRPr="00766F08">
        <w:rPr>
          <w:b/>
          <w:sz w:val="26"/>
          <w:szCs w:val="26"/>
        </w:rPr>
        <w:t>Дубровского муниципального района Брянской области</w:t>
      </w:r>
    </w:p>
    <w:p w:rsidR="00217380" w:rsidRDefault="00217380" w:rsidP="00217380">
      <w:pPr>
        <w:wordWrap w:val="0"/>
        <w:jc w:val="both"/>
        <w:rPr>
          <w:color w:val="000000"/>
        </w:rPr>
      </w:pPr>
    </w:p>
    <w:p w:rsidR="00766F08" w:rsidRPr="008E311F" w:rsidRDefault="000D32AA" w:rsidP="00766F08">
      <w:pPr>
        <w:ind w:firstLine="709"/>
        <w:jc w:val="both"/>
        <w:rPr>
          <w:b/>
          <w:sz w:val="26"/>
          <w:szCs w:val="26"/>
        </w:rPr>
      </w:pPr>
      <w:r>
        <w:rPr>
          <w:b/>
        </w:rPr>
        <w:t xml:space="preserve"> </w:t>
      </w:r>
      <w:r w:rsidR="00766F08" w:rsidRPr="008E311F">
        <w:rPr>
          <w:b/>
          <w:sz w:val="26"/>
          <w:szCs w:val="26"/>
        </w:rPr>
        <w:t>- часть 7 статьи 41 Устава изложить в следующей редакции:</w:t>
      </w:r>
    </w:p>
    <w:p w:rsidR="00766F08" w:rsidRPr="008E311F" w:rsidRDefault="00766F08" w:rsidP="00766F08">
      <w:pPr>
        <w:pStyle w:val="a3"/>
        <w:ind w:firstLine="709"/>
        <w:jc w:val="both"/>
        <w:rPr>
          <w:sz w:val="26"/>
          <w:szCs w:val="26"/>
        </w:rPr>
      </w:pPr>
      <w:r w:rsidRPr="008E311F">
        <w:rPr>
          <w:sz w:val="26"/>
          <w:szCs w:val="26"/>
        </w:rPr>
        <w:t>7. Муниципальные правовые акты вступают в силу со дня их подписания или в срок, установленный этими правовым актами, за исключением решений Сещинского сельского Совета народных депутатов о налогах и сборах, которые вступают в силу в соответствии с налоговым кодексом Российской Федерации.</w:t>
      </w:r>
    </w:p>
    <w:p w:rsidR="00766F08" w:rsidRPr="004365EC" w:rsidRDefault="00766F08" w:rsidP="00766F08">
      <w:pPr>
        <w:ind w:firstLine="709"/>
        <w:jc w:val="both"/>
        <w:rPr>
          <w:sz w:val="26"/>
          <w:szCs w:val="26"/>
        </w:rPr>
      </w:pPr>
      <w:r w:rsidRPr="004365EC">
        <w:rPr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766F08" w:rsidRPr="004365EC" w:rsidRDefault="00766F08" w:rsidP="00766F08">
      <w:pPr>
        <w:ind w:firstLine="709"/>
        <w:jc w:val="both"/>
        <w:rPr>
          <w:sz w:val="26"/>
          <w:szCs w:val="26"/>
        </w:rPr>
      </w:pPr>
      <w:r w:rsidRPr="004365EC">
        <w:rPr>
          <w:sz w:val="26"/>
          <w:szCs w:val="26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Сборнике муниципальных правовых актов </w:t>
      </w:r>
      <w:r w:rsidRPr="008E311F">
        <w:rPr>
          <w:sz w:val="26"/>
          <w:szCs w:val="26"/>
        </w:rPr>
        <w:t>Сещинского сельского поселения</w:t>
      </w:r>
      <w:r w:rsidRPr="004365EC">
        <w:rPr>
          <w:sz w:val="26"/>
          <w:szCs w:val="26"/>
        </w:rPr>
        <w:t xml:space="preserve"> не позднее 10 дней со дня их подписания, и</w:t>
      </w:r>
      <w:r w:rsidR="006A4089">
        <w:rPr>
          <w:sz w:val="26"/>
          <w:szCs w:val="26"/>
        </w:rPr>
        <w:t>здаваемых тиражом в количестве 2</w:t>
      </w:r>
      <w:bookmarkStart w:id="0" w:name="_GoBack"/>
      <w:bookmarkEnd w:id="0"/>
      <w:r w:rsidRPr="004365EC">
        <w:rPr>
          <w:sz w:val="26"/>
          <w:szCs w:val="26"/>
        </w:rPr>
        <w:t xml:space="preserve">0 экземпляров. Решением </w:t>
      </w:r>
      <w:r w:rsidRPr="008E311F">
        <w:rPr>
          <w:sz w:val="26"/>
          <w:szCs w:val="26"/>
        </w:rPr>
        <w:t>Сещинского сельского</w:t>
      </w:r>
      <w:r w:rsidRPr="004365EC">
        <w:rPr>
          <w:sz w:val="26"/>
          <w:szCs w:val="26"/>
        </w:rPr>
        <w:t xml:space="preserve"> Совета народных депутатов определяются специально установленные места и срок для их размещения, лицо ответственное за своевременность и достоверность опубликования муниципальных правовых актов, а также иные</w:t>
      </w:r>
      <w:r>
        <w:rPr>
          <w:sz w:val="26"/>
          <w:szCs w:val="26"/>
        </w:rPr>
        <w:t xml:space="preserve"> </w:t>
      </w:r>
      <w:r w:rsidRPr="004365EC">
        <w:rPr>
          <w:sz w:val="26"/>
          <w:szCs w:val="26"/>
        </w:rPr>
        <w:t>условия, обеспечивающие возможность ознакомления граждан с муниципальными правовыми актами.</w:t>
      </w:r>
    </w:p>
    <w:p w:rsidR="00766F08" w:rsidRPr="004365EC" w:rsidRDefault="00766F08" w:rsidP="00766F08">
      <w:pPr>
        <w:ind w:firstLine="709"/>
        <w:jc w:val="both"/>
        <w:rPr>
          <w:sz w:val="26"/>
          <w:szCs w:val="26"/>
        </w:rPr>
      </w:pPr>
      <w:r w:rsidRPr="004365EC">
        <w:rPr>
          <w:sz w:val="26"/>
          <w:szCs w:val="26"/>
        </w:rPr>
        <w:t xml:space="preserve">Дополнительно муниципальные правовые акты размещаются </w:t>
      </w:r>
      <w:r>
        <w:rPr>
          <w:sz w:val="26"/>
          <w:szCs w:val="26"/>
        </w:rPr>
        <w:t xml:space="preserve">на </w:t>
      </w:r>
      <w:r w:rsidRPr="008E311F">
        <w:rPr>
          <w:sz w:val="26"/>
          <w:szCs w:val="26"/>
        </w:rPr>
        <w:t xml:space="preserve">официальном сайте муниципального образования «Сещинское сельское поселение» </w:t>
      </w:r>
      <w:hyperlink r:id="rId5" w:tgtFrame="_self" w:history="1">
        <w:r w:rsidRPr="008E311F">
          <w:rPr>
            <w:rStyle w:val="3"/>
            <w:sz w:val="26"/>
            <w:szCs w:val="26"/>
          </w:rPr>
          <w:t>http://sescha.ru</w:t>
        </w:r>
      </w:hyperlink>
      <w:r w:rsidRPr="008E311F">
        <w:rPr>
          <w:sz w:val="26"/>
          <w:szCs w:val="26"/>
        </w:rPr>
        <w:t>/ в сети Интернет</w:t>
      </w:r>
      <w:r w:rsidRPr="004365EC">
        <w:rPr>
          <w:sz w:val="26"/>
          <w:szCs w:val="26"/>
        </w:rPr>
        <w:t>.</w:t>
      </w:r>
    </w:p>
    <w:p w:rsidR="00766F08" w:rsidRPr="00D069D0" w:rsidRDefault="00766F08" w:rsidP="00766F08">
      <w:pPr>
        <w:ind w:firstLine="709"/>
        <w:jc w:val="both"/>
        <w:rPr>
          <w:sz w:val="26"/>
          <w:szCs w:val="26"/>
        </w:rPr>
      </w:pPr>
    </w:p>
    <w:p w:rsidR="00147FD1" w:rsidRPr="00E22493" w:rsidRDefault="00147FD1" w:rsidP="00766F08">
      <w:pPr>
        <w:pStyle w:val="a3"/>
        <w:spacing w:before="0" w:beforeAutospacing="0" w:after="0" w:afterAutospacing="0"/>
        <w:jc w:val="both"/>
      </w:pPr>
    </w:p>
    <w:sectPr w:rsidR="00147FD1" w:rsidRPr="00E22493" w:rsidSect="002E6D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80"/>
    <w:rsid w:val="000014DC"/>
    <w:rsid w:val="000031D8"/>
    <w:rsid w:val="00061E97"/>
    <w:rsid w:val="0007234E"/>
    <w:rsid w:val="000D32AA"/>
    <w:rsid w:val="00140A74"/>
    <w:rsid w:val="00147FD1"/>
    <w:rsid w:val="001668D2"/>
    <w:rsid w:val="00181EA8"/>
    <w:rsid w:val="001F376F"/>
    <w:rsid w:val="00217380"/>
    <w:rsid w:val="002A2C0D"/>
    <w:rsid w:val="002E6D82"/>
    <w:rsid w:val="00311679"/>
    <w:rsid w:val="003E7084"/>
    <w:rsid w:val="004B178F"/>
    <w:rsid w:val="005714BD"/>
    <w:rsid w:val="005D6509"/>
    <w:rsid w:val="005E4839"/>
    <w:rsid w:val="005E4BA9"/>
    <w:rsid w:val="006A4089"/>
    <w:rsid w:val="006D03BD"/>
    <w:rsid w:val="00723FCA"/>
    <w:rsid w:val="007313CF"/>
    <w:rsid w:val="00752DA7"/>
    <w:rsid w:val="00766F08"/>
    <w:rsid w:val="00801694"/>
    <w:rsid w:val="00953D4D"/>
    <w:rsid w:val="00975D99"/>
    <w:rsid w:val="00981FA0"/>
    <w:rsid w:val="009D2A68"/>
    <w:rsid w:val="009E0B3F"/>
    <w:rsid w:val="00A14AB9"/>
    <w:rsid w:val="00A17012"/>
    <w:rsid w:val="00A71923"/>
    <w:rsid w:val="00A71E51"/>
    <w:rsid w:val="00B76241"/>
    <w:rsid w:val="00C10FC4"/>
    <w:rsid w:val="00CA5156"/>
    <w:rsid w:val="00CE54E5"/>
    <w:rsid w:val="00CF2B9F"/>
    <w:rsid w:val="00D26452"/>
    <w:rsid w:val="00D71586"/>
    <w:rsid w:val="00D768EB"/>
    <w:rsid w:val="00DB28A1"/>
    <w:rsid w:val="00DF3314"/>
    <w:rsid w:val="00E22493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821D"/>
  <w15:docId w15:val="{6932B901-5572-43E4-83C1-0489643E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380"/>
    <w:pPr>
      <w:ind w:left="720"/>
      <w:contextualSpacing/>
    </w:pPr>
  </w:style>
  <w:style w:type="paragraph" w:customStyle="1" w:styleId="ConsNormal">
    <w:name w:val="ConsNormal"/>
    <w:autoRedefine/>
    <w:rsid w:val="00217380"/>
    <w:pPr>
      <w:tabs>
        <w:tab w:val="left" w:pos="1080"/>
      </w:tabs>
      <w:spacing w:after="0" w:line="240" w:lineRule="auto"/>
      <w:ind w:hanging="2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7380"/>
    <w:rPr>
      <w:color w:val="0000FF"/>
      <w:u w:val="single"/>
    </w:rPr>
  </w:style>
  <w:style w:type="character" w:styleId="a6">
    <w:name w:val="Strong"/>
    <w:basedOn w:val="a0"/>
    <w:uiPriority w:val="22"/>
    <w:qFormat/>
    <w:rsid w:val="0021738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E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Гиперссылка3"/>
    <w:basedOn w:val="a0"/>
    <w:rsid w:val="00766F0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2019-10-08T08:26:00Z</cp:lastPrinted>
  <dcterms:created xsi:type="dcterms:W3CDTF">2019-10-03T07:34:00Z</dcterms:created>
  <dcterms:modified xsi:type="dcterms:W3CDTF">2023-07-24T09:06:00Z</dcterms:modified>
</cp:coreProperties>
</file>