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94" w:rsidRPr="00AA3A19" w:rsidRDefault="00740494" w:rsidP="00740494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 </w:t>
      </w:r>
      <w:r w:rsidRPr="00AA3A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_____</w:t>
      </w:r>
    </w:p>
    <w:p w:rsidR="00740494" w:rsidRPr="00AA3A19" w:rsidRDefault="00740494" w:rsidP="007404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купли-продажи недвижимого имущества</w:t>
      </w:r>
    </w:p>
    <w:p w:rsidR="00740494" w:rsidRPr="00AA3A19" w:rsidRDefault="00740494" w:rsidP="007404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0494" w:rsidRPr="00AA3A19" w:rsidRDefault="00740494" w:rsidP="0074049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п.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Сеща</w:t>
      </w:r>
      <w:r w:rsidRPr="00AA3A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_____________________________</w:t>
      </w:r>
    </w:p>
    <w:p w:rsidR="00740494" w:rsidRPr="00AA3A19" w:rsidRDefault="00740494" w:rsidP="007404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Брянской области</w:t>
      </w:r>
      <w:r w:rsidRPr="00AA3A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A3A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A3A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                         две тысячи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двадцать первого</w:t>
      </w:r>
      <w:r w:rsidRPr="00AA3A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740494" w:rsidRPr="00AA3A19" w:rsidRDefault="00740494" w:rsidP="007404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0494" w:rsidRPr="00AA3A19" w:rsidRDefault="00740494" w:rsidP="007404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Сещинская сельская администрация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 xml:space="preserve"> ИНН 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43001410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 xml:space="preserve">, КПП 324501001, ОГРН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1053227535151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, юридический адрес: 2427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 xml:space="preserve">0, Брянская область, Дубровский район, 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Сеща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Центральная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, д.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 xml:space="preserve">, зарегистрирована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2005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Межрайонной ИФНС России №3 по Брянской области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 xml:space="preserve">, в лице Главы </w:t>
      </w:r>
      <w:r w:rsidRPr="00503B70">
        <w:rPr>
          <w:rFonts w:ascii="Times New Roman" w:eastAsia="Times New Roman" w:hAnsi="Times New Roman"/>
          <w:b/>
          <w:sz w:val="24"/>
          <w:szCs w:val="24"/>
          <w:lang w:eastAsia="ru-RU"/>
        </w:rPr>
        <w:t>Родченковой Кристины Ивановны</w:t>
      </w:r>
      <w:r w:rsidRPr="00AA3A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действующе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Устава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Сещинского сельского поселения 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Дубровск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муниципального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Брянской области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«Продавец», с одной стороны, </w:t>
      </w:r>
    </w:p>
    <w:p w:rsidR="00740494" w:rsidRPr="00AA3A19" w:rsidRDefault="00740494" w:rsidP="007404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____________________________________, в лице ______________________________, действующего на основании _______________________, именуемое в дальнейшем “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Покупатель”, с другой стороны, 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протокола № ____ заседания аукционной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Сещинской сельской администрации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продаже муниципального имущества на аукционе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от ____________ 2021 года, заключили настоящий договор о нижеследующем:</w:t>
      </w:r>
    </w:p>
    <w:p w:rsidR="00740494" w:rsidRPr="00AA3A19" w:rsidRDefault="00740494" w:rsidP="007404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1.  ПРЕДМЕТ ДОГОВОРА.</w:t>
      </w:r>
    </w:p>
    <w:p w:rsidR="00740494" w:rsidRPr="00AA3A19" w:rsidRDefault="00740494" w:rsidP="00740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 Продавец обязуется 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передать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собственность, а Покупатель 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оплатить и принять, в соответствии с условиями настоящего договора, следующее недвижимое имущество: </w:t>
      </w:r>
    </w:p>
    <w:p w:rsidR="00740494" w:rsidRPr="00AA3A19" w:rsidRDefault="00740494" w:rsidP="0074049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__________________________________________________________________________________________________________________________________________________________________________1.2. Имущество находитс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в муниципальной собственности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Сещинского сельского поселения 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Дубровск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муниципального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Брянской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AA3A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подтверждается:</w:t>
      </w:r>
    </w:p>
    <w:p w:rsidR="00740494" w:rsidRPr="00AA3A19" w:rsidRDefault="00740494" w:rsidP="00740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_____________________________________________________________________________________1.3. Продавец гарантирует, что отчуждаемая им недвижимость свободна от имущественных прав и претензий третьих лиц.</w:t>
      </w:r>
    </w:p>
    <w:p w:rsidR="00740494" w:rsidRPr="00AA3A19" w:rsidRDefault="00740494" w:rsidP="00740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740494" w:rsidRPr="00AA3A19" w:rsidRDefault="00740494" w:rsidP="0074049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2. ЦЕНА ДОГОВОРА И ПОРЯДОК РАСЧЕТОВ.</w:t>
      </w:r>
    </w:p>
    <w:p w:rsidR="00740494" w:rsidRPr="00AA3A19" w:rsidRDefault="00740494" w:rsidP="00740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 xml:space="preserve"> 2.1.  Цена имущества, в соответствии с протоколом № ___ заседания аукционной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Сещинской сельской администрации 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по продаже муниципального имущества на аукционе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в электронной форме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___________ года, составляет __________ (___________) рублей ____ копеек без учета НДС.</w:t>
      </w:r>
    </w:p>
    <w:p w:rsidR="00740494" w:rsidRPr="0039297E" w:rsidRDefault="00740494" w:rsidP="00740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 xml:space="preserve">2.2. Оплата приобретаемого недвижимого имущества производится путем перечисления денежных средств на счет продавца: </w:t>
      </w:r>
      <w:r w:rsidRPr="00B62098">
        <w:rPr>
          <w:rFonts w:ascii="Times New Roman" w:eastAsia="Times New Roman" w:hAnsi="Times New Roman"/>
          <w:b/>
          <w:sz w:val="24"/>
          <w:szCs w:val="24"/>
          <w:lang w:eastAsia="ru-RU"/>
        </w:rPr>
        <w:t>ИНН 32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43001410</w:t>
      </w:r>
      <w:r w:rsidRPr="00B62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КПП 324501001 </w:t>
      </w:r>
      <w:r w:rsidRPr="00B6209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УФК по Брянской области (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Сещинская сельская администрация л/</w:t>
      </w:r>
      <w:proofErr w:type="spellStart"/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04273008050</w:t>
      </w:r>
      <w:r w:rsidRPr="00B6209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,</w:t>
      </w:r>
      <w:r w:rsidRPr="00B6209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банковский счет 03100643000000012700, казначейский счет 40102810245370000019, </w:t>
      </w:r>
      <w:r w:rsidRPr="00B62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БИК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011501101,</w:t>
      </w:r>
      <w:r w:rsidRPr="00B62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B62098">
        <w:rPr>
          <w:rFonts w:ascii="Times New Roman" w:eastAsia="Times New Roman" w:hAnsi="Times New Roman"/>
          <w:b/>
          <w:sz w:val="24"/>
          <w:szCs w:val="24"/>
          <w:lang w:eastAsia="ru-RU"/>
        </w:rPr>
        <w:t>тделение Брянск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Банка России//УФК по Брянской области 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г.Брянск</w:t>
      </w:r>
      <w:proofErr w:type="spellEnd"/>
      <w:r w:rsidRPr="00B62098">
        <w:rPr>
          <w:rFonts w:ascii="Times New Roman" w:eastAsia="Times New Roman" w:hAnsi="Times New Roman"/>
          <w:b/>
          <w:sz w:val="24"/>
          <w:szCs w:val="24"/>
          <w:lang w:eastAsia="ru-RU"/>
        </w:rPr>
        <w:t>, ОКТМО 15612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448</w:t>
      </w:r>
      <w:r w:rsidRPr="00B62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КБК 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80</w:t>
      </w:r>
      <w:r w:rsidRPr="00B62098">
        <w:rPr>
          <w:rFonts w:ascii="Times New Roman" w:eastAsia="Times New Roman" w:hAnsi="Times New Roman"/>
          <w:b/>
          <w:sz w:val="24"/>
          <w:szCs w:val="24"/>
          <w:lang w:eastAsia="ru-RU"/>
        </w:rPr>
        <w:t>114020521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B62098">
        <w:rPr>
          <w:rFonts w:ascii="Times New Roman" w:eastAsia="Times New Roman" w:hAnsi="Times New Roman"/>
          <w:b/>
          <w:sz w:val="24"/>
          <w:szCs w:val="24"/>
          <w:lang w:eastAsia="ru-RU"/>
        </w:rPr>
        <w:t>0000410 – доходы от реализации имущества (основных средств)</w:t>
      </w:r>
    </w:p>
    <w:p w:rsidR="00740494" w:rsidRPr="00AA3A19" w:rsidRDefault="00740494" w:rsidP="00740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 xml:space="preserve">2.3. Внесенный Покупателем задаток в размере __________ (___________) </w:t>
      </w:r>
      <w:proofErr w:type="gramStart"/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рублей  _</w:t>
      </w:r>
      <w:proofErr w:type="gramEnd"/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__ копеек (платежное поручение № ___ от _________ года) засчитывается в счет оплаты приобретаемого имущества.</w:t>
      </w:r>
    </w:p>
    <w:p w:rsidR="00740494" w:rsidRPr="00AA3A19" w:rsidRDefault="00740494" w:rsidP="00740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Оставшиеся денежные средства в размере ____________ (_____________) рублей ___ копеек без учета НДС покупателем обязан уплатить не позднее 10 дней со дня заключения договора купли-продажи.</w:t>
      </w:r>
    </w:p>
    <w:p w:rsidR="00740494" w:rsidRPr="00AA3A19" w:rsidRDefault="00740494" w:rsidP="00740494">
      <w:pPr>
        <w:widowControl w:val="0"/>
        <w:autoSpaceDE w:val="0"/>
        <w:autoSpaceDN w:val="0"/>
        <w:adjustRightInd w:val="0"/>
        <w:spacing w:after="0" w:line="240" w:lineRule="auto"/>
        <w:ind w:right="-142" w:firstLine="6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noProof/>
          <w:color w:val="000000"/>
          <w:lang w:eastAsia="ru-RU"/>
        </w:rPr>
        <w:t>2.4. Полная уплата Покупателем цены приобретаемого Имущества подтверждается выпиской со счета Продавца о поступлении денежных средств, в сумме цены продажи Имущества.</w:t>
      </w:r>
      <w:r w:rsidRPr="00AA3A1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740494" w:rsidRDefault="00740494" w:rsidP="00740494">
      <w:pPr>
        <w:widowControl w:val="0"/>
        <w:autoSpaceDE w:val="0"/>
        <w:autoSpaceDN w:val="0"/>
        <w:adjustRightInd w:val="0"/>
        <w:spacing w:after="0" w:line="240" w:lineRule="auto"/>
        <w:ind w:right="-142" w:firstLine="6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noProof/>
          <w:sz w:val="24"/>
          <w:szCs w:val="24"/>
          <w:lang w:eastAsia="ru-RU"/>
        </w:rPr>
        <w:t>2.5. НДС перечисляется Покупателем самостоятельно в налоговый орган.</w:t>
      </w:r>
    </w:p>
    <w:p w:rsidR="00740494" w:rsidRDefault="00740494" w:rsidP="00740494">
      <w:pPr>
        <w:widowControl w:val="0"/>
        <w:autoSpaceDE w:val="0"/>
        <w:autoSpaceDN w:val="0"/>
        <w:adjustRightInd w:val="0"/>
        <w:spacing w:after="0" w:line="240" w:lineRule="auto"/>
        <w:ind w:right="-142" w:firstLine="6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740494" w:rsidRPr="00AA3A19" w:rsidRDefault="00740494" w:rsidP="007404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СРОК ДЕЙСТВИЯ ДОГОВОРА</w:t>
      </w:r>
    </w:p>
    <w:p w:rsidR="00740494" w:rsidRPr="00AA3A19" w:rsidRDefault="00740494" w:rsidP="0074049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</w:t>
      </w:r>
      <w:r w:rsidRPr="00FC1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40494" w:rsidRPr="00AA3A19" w:rsidRDefault="00740494" w:rsidP="0074049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4. ПЕРЕДАЧА ИМУЩЕСТВА</w:t>
      </w:r>
    </w:p>
    <w:p w:rsidR="00740494" w:rsidRPr="00AA3A19" w:rsidRDefault="00740494" w:rsidP="00740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4.1. Недвижимое имущество передается Продавцом Покупателю не позднее чем через тридцать дней после дня полной оплаты имущества по настоящему договору, путем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оставления акта приема-передачи.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Покупатель осмотрел имущество до подписания договора и претензий к Продавцу не имеет.</w:t>
      </w:r>
    </w:p>
    <w:p w:rsidR="00740494" w:rsidRPr="00AA3A19" w:rsidRDefault="00740494" w:rsidP="00740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4.2. При подписании акта приема-передачи недвижимого имущества Покупателю передается вся имеющаяся у Продавца техническая документация.</w:t>
      </w:r>
    </w:p>
    <w:p w:rsidR="00740494" w:rsidRPr="00AA3A19" w:rsidRDefault="00740494" w:rsidP="00740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4.3. Переход права собственности на имущество подлежит государственной регистрации в соответствии с Гражданским </w:t>
      </w:r>
      <w:hyperlink r:id="rId4" w:history="1">
        <w:r w:rsidRPr="00AA3A1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кодексом</w:t>
        </w:r>
      </w:hyperlink>
      <w:r w:rsidRPr="00AA3A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и Федеральным </w:t>
      </w:r>
      <w:hyperlink r:id="rId5" w:history="1">
        <w:r w:rsidRPr="00AA3A1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AA3A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13.07.2015 № 218-ФЗ «О государственной регистрации недвижимости».</w:t>
      </w:r>
    </w:p>
    <w:p w:rsidR="00740494" w:rsidRPr="00AA3A19" w:rsidRDefault="00740494" w:rsidP="007404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Покупатель не вправе до перехода права собственности на Имущество отчуждать его или распоряжаться им иным образом.</w:t>
      </w:r>
    </w:p>
    <w:p w:rsidR="00740494" w:rsidRPr="00AA3A19" w:rsidRDefault="00740494" w:rsidP="0074049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Продавец гарантирует, что третьи лица не имеют преимущественного права покупки имущества, право собственности на имущество не оспаривается, имущество под арестом и другими запрещениями не находится.</w:t>
      </w:r>
    </w:p>
    <w:p w:rsidR="00740494" w:rsidRPr="00AA3A19" w:rsidRDefault="00740494" w:rsidP="0074049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740494" w:rsidRPr="00AA3A19" w:rsidRDefault="00740494" w:rsidP="0074049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4.6. Покупатель считается выполнившим свои обязательства по настоящему Договору с момента зачисления на расчетный счет Продавца суммы, указанной в </w:t>
      </w:r>
      <w:hyperlink r:id="rId6" w:history="1">
        <w:r w:rsidRPr="00B62098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разделе 2</w:t>
        </w:r>
      </w:hyperlink>
      <w:r w:rsidRPr="00AA3A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Договора, и принятия имущества от Продавца по акту приема-передачи.</w:t>
      </w:r>
    </w:p>
    <w:p w:rsidR="00740494" w:rsidRPr="00AA3A19" w:rsidRDefault="00740494" w:rsidP="007404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0494" w:rsidRPr="00AA3A19" w:rsidRDefault="00740494" w:rsidP="0074049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bCs/>
          <w:sz w:val="24"/>
          <w:szCs w:val="24"/>
          <w:lang w:eastAsia="ru-RU"/>
        </w:rPr>
        <w:t>5. ОТВЕТСТВЕННОСТЬ СТОРОН</w:t>
      </w:r>
    </w:p>
    <w:p w:rsidR="00740494" w:rsidRPr="00AA3A19" w:rsidRDefault="00740494" w:rsidP="00740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 xml:space="preserve">5.1.  За нарушение срока внесения денежных средств, подлежащих уплате 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с п. 2.1. -2.3. настоящего договора, Продавец вправе требовать от покупателя уплаты пени в размере из расчета 0,1% от размера невнесенных денежных средств за каждый календарный день просрочки.</w:t>
      </w:r>
    </w:p>
    <w:p w:rsidR="00740494" w:rsidRPr="00AA3A19" w:rsidRDefault="00740494" w:rsidP="00740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5.2. В случае расторжения настоящего договора в связи с существенными нарушениями его условий со стороны Покупателя, внесенный в соответствии с п. 2.3.  настоящего договора задаток возврату не подлежит.</w:t>
      </w:r>
    </w:p>
    <w:p w:rsidR="00740494" w:rsidRPr="00AA3A19" w:rsidRDefault="00740494" w:rsidP="0074049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 xml:space="preserve">5.3. Покупатель обязан </w:t>
      </w:r>
      <w:r w:rsidRPr="00AA3A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оплатить расходы, связанные с государственной регистрацией перехода права собственности на Имущество.</w:t>
      </w:r>
    </w:p>
    <w:p w:rsidR="00740494" w:rsidRPr="00AA3A19" w:rsidRDefault="00740494" w:rsidP="00740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5.4.  Договор содержит весь объем соглашений между сторонами в отношении предмета сделки. Ответственность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права сторон, не оговоренные в тексте настоящего договора, регулируются действующим законодательством Российской Федерации.    </w:t>
      </w:r>
    </w:p>
    <w:p w:rsidR="00740494" w:rsidRPr="00AA3A19" w:rsidRDefault="00740494" w:rsidP="007404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6.  ЗАКЛЮЧИТЕЛЬНЫЕ ПОЛОЖЕНИЯ</w:t>
      </w:r>
    </w:p>
    <w:p w:rsidR="00740494" w:rsidRPr="00AA3A19" w:rsidRDefault="00740494" w:rsidP="00740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6.1.   Изменение условий договора по соглашению сторон и в одностороннем порядке не допускается.</w:t>
      </w:r>
    </w:p>
    <w:p w:rsidR="00740494" w:rsidRPr="00AA3A19" w:rsidRDefault="00740494" w:rsidP="00740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6.2.  Договор составлен в трех экземплярах, имеющих одинаковую юридическую силу: по одному экземпляру сторонам в Договоре и один для Управления Федеральной службы государственной регистрации, кадастра и картографии по Брянской области.</w:t>
      </w:r>
    </w:p>
    <w:p w:rsidR="00740494" w:rsidRPr="00AA3A19" w:rsidRDefault="00740494" w:rsidP="007404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7.    ЮРИДИЧЕСКИЕ АДРЕСА И РЕКВИЗИТЫ СТОРОН</w:t>
      </w:r>
    </w:p>
    <w:p w:rsidR="00740494" w:rsidRDefault="00740494" w:rsidP="00740494">
      <w:pPr>
        <w:spacing w:after="0" w:line="240" w:lineRule="auto"/>
        <w:ind w:left="21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494" w:rsidRDefault="00740494" w:rsidP="00740494">
      <w:pPr>
        <w:spacing w:after="0" w:line="240" w:lineRule="auto"/>
        <w:ind w:left="21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494" w:rsidRDefault="00740494" w:rsidP="00740494">
      <w:pPr>
        <w:spacing w:after="0" w:line="240" w:lineRule="auto"/>
        <w:ind w:left="21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494" w:rsidRDefault="00740494" w:rsidP="00740494">
      <w:pPr>
        <w:spacing w:after="0" w:line="240" w:lineRule="auto"/>
        <w:ind w:left="21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494" w:rsidRPr="00AA3A19" w:rsidRDefault="00740494" w:rsidP="00740494">
      <w:pPr>
        <w:spacing w:after="0" w:line="240" w:lineRule="auto"/>
        <w:ind w:left="21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494" w:rsidRPr="00AA3A19" w:rsidRDefault="00740494" w:rsidP="007404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>8.   ПОДПИСИ   СТОРОН</w:t>
      </w:r>
    </w:p>
    <w:p w:rsidR="00740494" w:rsidRPr="00AA3A19" w:rsidRDefault="00740494" w:rsidP="00740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494" w:rsidRPr="00AA3A19" w:rsidRDefault="00740494" w:rsidP="00740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494" w:rsidRPr="00AA3A19" w:rsidRDefault="00740494" w:rsidP="00740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ПРОДАВЕЦ:   </w:t>
      </w:r>
      <w:proofErr w:type="gramEnd"/>
      <w:r w:rsidRPr="00AA3A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ПОКУПАТЕЛЬ:  </w:t>
      </w:r>
    </w:p>
    <w:p w:rsidR="00740494" w:rsidRPr="00AA3A19" w:rsidRDefault="00740494" w:rsidP="007404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494" w:rsidRPr="00AA3A19" w:rsidRDefault="00740494" w:rsidP="007404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63E" w:rsidRDefault="0062363E"/>
    <w:sectPr w:rsidR="0062363E" w:rsidSect="0074049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01"/>
    <w:rsid w:val="0062363E"/>
    <w:rsid w:val="00654D01"/>
    <w:rsid w:val="0074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99F1B-135F-4F3A-9717-A126E44A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01;n=21408;fld=134;dst=100153" TargetMode="External"/><Relationship Id="rId5" Type="http://schemas.openxmlformats.org/officeDocument/2006/relationships/hyperlink" Target="consultantplus://offline/main?base=LAW;n=108974;fld=134;dst=100094" TargetMode="External"/><Relationship Id="rId4" Type="http://schemas.openxmlformats.org/officeDocument/2006/relationships/hyperlink" Target="consultantplus://offline/main?base=LAW;n=102067;fld=134;dst=1007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2021-06-29T11:54:00Z</dcterms:created>
  <dcterms:modified xsi:type="dcterms:W3CDTF">2021-06-29T11:55:00Z</dcterms:modified>
</cp:coreProperties>
</file>