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C1" w:rsidRPr="00362515" w:rsidRDefault="000B2B51" w:rsidP="00BE41D4">
      <w:pPr>
        <w:pStyle w:val="1"/>
        <w:rPr>
          <w:sz w:val="28"/>
          <w:szCs w:val="28"/>
        </w:rPr>
      </w:pPr>
      <w:r w:rsidRPr="00362515">
        <w:rPr>
          <w:sz w:val="28"/>
          <w:szCs w:val="28"/>
        </w:rPr>
        <w:t>ПРОТОКО</w:t>
      </w:r>
      <w:r w:rsidR="000D6CC1" w:rsidRPr="00362515">
        <w:rPr>
          <w:sz w:val="28"/>
          <w:szCs w:val="28"/>
        </w:rPr>
        <w:t>Л № 1</w:t>
      </w:r>
    </w:p>
    <w:p w:rsidR="000D6CC1" w:rsidRDefault="000D6CC1" w:rsidP="00BE41D4"/>
    <w:p w:rsidR="000D6CC1" w:rsidRPr="00362515" w:rsidRDefault="000D6CC1" w:rsidP="00BE41D4">
      <w:pPr>
        <w:jc w:val="center"/>
        <w:rPr>
          <w:b/>
          <w:szCs w:val="22"/>
        </w:rPr>
      </w:pPr>
      <w:r w:rsidRPr="00362515">
        <w:rPr>
          <w:b/>
          <w:szCs w:val="22"/>
        </w:rPr>
        <w:t xml:space="preserve">Заседания комиссии </w:t>
      </w:r>
      <w:r w:rsidR="000B2B51" w:rsidRPr="00362515">
        <w:rPr>
          <w:b/>
          <w:szCs w:val="22"/>
        </w:rPr>
        <w:t>Сещинской сельской администрации</w:t>
      </w:r>
    </w:p>
    <w:p w:rsidR="000D6CC1" w:rsidRPr="00362515" w:rsidRDefault="000D6CC1" w:rsidP="00BE41D4">
      <w:pPr>
        <w:jc w:val="center"/>
        <w:rPr>
          <w:b/>
          <w:szCs w:val="22"/>
        </w:rPr>
      </w:pPr>
      <w:r w:rsidRPr="00362515">
        <w:rPr>
          <w:b/>
          <w:szCs w:val="22"/>
        </w:rPr>
        <w:t xml:space="preserve"> по рассмотрению заявок на участие в аукционе</w:t>
      </w:r>
    </w:p>
    <w:p w:rsidR="000D6CC1" w:rsidRPr="00362515" w:rsidRDefault="000D6CC1" w:rsidP="00BE41D4">
      <w:pPr>
        <w:jc w:val="center"/>
        <w:rPr>
          <w:b/>
          <w:szCs w:val="22"/>
        </w:rPr>
      </w:pPr>
      <w:r w:rsidRPr="00362515">
        <w:rPr>
          <w:b/>
          <w:szCs w:val="22"/>
        </w:rPr>
        <w:t xml:space="preserve"> по продаже муниципального имущества</w:t>
      </w:r>
    </w:p>
    <w:p w:rsidR="000D6CC1" w:rsidRDefault="000D6CC1" w:rsidP="000D6CC1">
      <w:pPr>
        <w:ind w:hanging="180"/>
        <w:rPr>
          <w:szCs w:val="22"/>
        </w:rPr>
      </w:pPr>
      <w:r>
        <w:rPr>
          <w:szCs w:val="22"/>
        </w:rPr>
        <w:t xml:space="preserve"> </w:t>
      </w:r>
    </w:p>
    <w:p w:rsidR="000D6CC1" w:rsidRDefault="000D6CC1" w:rsidP="000D6CC1">
      <w:pPr>
        <w:jc w:val="both"/>
        <w:rPr>
          <w:szCs w:val="22"/>
        </w:rPr>
      </w:pPr>
      <w:r>
        <w:rPr>
          <w:szCs w:val="22"/>
        </w:rPr>
        <w:t>Время начала рассмотрения заявок:  09 часов 00 минут (время московское)</w:t>
      </w:r>
    </w:p>
    <w:p w:rsidR="000D6CC1" w:rsidRDefault="000D6CC1" w:rsidP="000D6CC1">
      <w:pPr>
        <w:jc w:val="both"/>
        <w:rPr>
          <w:szCs w:val="22"/>
        </w:rPr>
      </w:pPr>
      <w:r>
        <w:rPr>
          <w:szCs w:val="22"/>
        </w:rPr>
        <w:t>Время окончания рассмотрения заявок: 09 часов 30 минут (время московское)</w:t>
      </w:r>
    </w:p>
    <w:p w:rsidR="000D6CC1" w:rsidRDefault="000D6CC1" w:rsidP="000D6CC1">
      <w:pPr>
        <w:rPr>
          <w:szCs w:val="22"/>
        </w:rPr>
      </w:pPr>
      <w:r>
        <w:rPr>
          <w:szCs w:val="22"/>
        </w:rPr>
        <w:t>Дата рассмотрения: 2</w:t>
      </w:r>
      <w:r w:rsidR="00CC2B0A">
        <w:rPr>
          <w:szCs w:val="22"/>
        </w:rPr>
        <w:t>1сентября</w:t>
      </w:r>
      <w:r w:rsidR="000B2B51">
        <w:rPr>
          <w:szCs w:val="22"/>
        </w:rPr>
        <w:t xml:space="preserve"> </w:t>
      </w:r>
      <w:r>
        <w:rPr>
          <w:szCs w:val="22"/>
        </w:rPr>
        <w:t>201</w:t>
      </w:r>
      <w:r w:rsidR="000B2B51">
        <w:rPr>
          <w:szCs w:val="22"/>
        </w:rPr>
        <w:t>8</w:t>
      </w:r>
      <w:r>
        <w:rPr>
          <w:szCs w:val="22"/>
        </w:rPr>
        <w:t xml:space="preserve"> года</w:t>
      </w:r>
    </w:p>
    <w:p w:rsidR="000D6CC1" w:rsidRPr="00F20697" w:rsidRDefault="000D6CC1" w:rsidP="000D6CC1">
      <w:pPr>
        <w:rPr>
          <w:szCs w:val="22"/>
        </w:rPr>
      </w:pPr>
      <w:r>
        <w:rPr>
          <w:szCs w:val="22"/>
        </w:rPr>
        <w:t>Место рассмотрения: Брянская область, Дубров</w:t>
      </w:r>
      <w:r w:rsidR="000B2B51">
        <w:rPr>
          <w:szCs w:val="22"/>
        </w:rPr>
        <w:t>с</w:t>
      </w:r>
      <w:r>
        <w:rPr>
          <w:szCs w:val="22"/>
        </w:rPr>
        <w:t>к</w:t>
      </w:r>
      <w:r w:rsidR="000B2B51">
        <w:rPr>
          <w:szCs w:val="22"/>
        </w:rPr>
        <w:t>ий район</w:t>
      </w:r>
      <w:r>
        <w:rPr>
          <w:szCs w:val="22"/>
        </w:rPr>
        <w:t xml:space="preserve">, </w:t>
      </w:r>
      <w:r w:rsidR="000B2B51">
        <w:rPr>
          <w:szCs w:val="22"/>
        </w:rPr>
        <w:t>п. Сеща</w:t>
      </w:r>
      <w:r>
        <w:rPr>
          <w:szCs w:val="22"/>
        </w:rPr>
        <w:t xml:space="preserve">, </w:t>
      </w:r>
      <w:r w:rsidR="00F20697">
        <w:t>ул. Центральная, д.12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 xml:space="preserve">. № </w:t>
      </w:r>
      <w:r w:rsidR="00F20697">
        <w:rPr>
          <w:szCs w:val="22"/>
        </w:rPr>
        <w:t>3</w:t>
      </w:r>
    </w:p>
    <w:p w:rsidR="000D6CC1" w:rsidRDefault="000D6CC1" w:rsidP="000D6CC1">
      <w:pPr>
        <w:rPr>
          <w:b/>
          <w:szCs w:val="28"/>
        </w:rPr>
      </w:pPr>
      <w:r>
        <w:rPr>
          <w:b/>
          <w:szCs w:val="28"/>
        </w:rPr>
        <w:t>Присутствовали:</w:t>
      </w:r>
    </w:p>
    <w:p w:rsidR="000D6CC1" w:rsidRDefault="000D6CC1" w:rsidP="000D6CC1">
      <w:pPr>
        <w:ind w:right="-185"/>
        <w:rPr>
          <w:szCs w:val="28"/>
        </w:rPr>
      </w:pPr>
      <w:r>
        <w:rPr>
          <w:szCs w:val="28"/>
        </w:rPr>
        <w:t xml:space="preserve">Шевелев </w:t>
      </w:r>
      <w:r w:rsidR="00F20697">
        <w:rPr>
          <w:szCs w:val="28"/>
        </w:rPr>
        <w:t>П.А.</w:t>
      </w:r>
      <w:r w:rsidR="00B9454E">
        <w:rPr>
          <w:szCs w:val="28"/>
        </w:rPr>
        <w:t xml:space="preserve"> </w:t>
      </w:r>
      <w:r>
        <w:rPr>
          <w:szCs w:val="28"/>
        </w:rPr>
        <w:t>глава</w:t>
      </w:r>
      <w:r w:rsidR="00F20697">
        <w:rPr>
          <w:szCs w:val="28"/>
        </w:rPr>
        <w:t xml:space="preserve"> Сещинской сельской администрации</w:t>
      </w:r>
      <w:r w:rsidR="00B9454E">
        <w:rPr>
          <w:szCs w:val="28"/>
        </w:rPr>
        <w:t xml:space="preserve">, </w:t>
      </w:r>
      <w:r>
        <w:rPr>
          <w:szCs w:val="28"/>
        </w:rPr>
        <w:t>п</w:t>
      </w:r>
      <w:r>
        <w:rPr>
          <w:bCs/>
          <w:szCs w:val="28"/>
        </w:rPr>
        <w:t>редседатель комиссии;</w:t>
      </w:r>
    </w:p>
    <w:p w:rsidR="000D6CC1" w:rsidRDefault="00F20697" w:rsidP="000D6CC1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Ишутина</w:t>
      </w:r>
      <w:proofErr w:type="spellEnd"/>
      <w:r>
        <w:rPr>
          <w:bCs/>
          <w:szCs w:val="28"/>
        </w:rPr>
        <w:t xml:space="preserve"> М.В.</w:t>
      </w:r>
      <w:r w:rsidR="00B9454E">
        <w:rPr>
          <w:bCs/>
          <w:szCs w:val="28"/>
        </w:rPr>
        <w:t xml:space="preserve"> </w:t>
      </w:r>
      <w:r>
        <w:rPr>
          <w:bCs/>
          <w:szCs w:val="28"/>
        </w:rPr>
        <w:t>юрисконсульт Сещинской сельской администрации</w:t>
      </w:r>
      <w:r w:rsidR="00B9454E">
        <w:rPr>
          <w:bCs/>
          <w:szCs w:val="28"/>
        </w:rPr>
        <w:t xml:space="preserve">, </w:t>
      </w:r>
      <w:r w:rsidR="00A5208C">
        <w:rPr>
          <w:bCs/>
          <w:szCs w:val="28"/>
        </w:rPr>
        <w:t>зам. председателя комиссии</w:t>
      </w:r>
      <w:r w:rsidR="000D6CC1">
        <w:rPr>
          <w:bCs/>
          <w:szCs w:val="28"/>
        </w:rPr>
        <w:t>;</w:t>
      </w:r>
    </w:p>
    <w:p w:rsidR="00A5208C" w:rsidRDefault="00F20697" w:rsidP="00A5208C">
      <w:pPr>
        <w:jc w:val="both"/>
        <w:rPr>
          <w:szCs w:val="28"/>
        </w:rPr>
      </w:pPr>
      <w:r>
        <w:rPr>
          <w:szCs w:val="28"/>
        </w:rPr>
        <w:t>Сотникова И.С.</w:t>
      </w:r>
      <w:r w:rsidR="00B9454E">
        <w:rPr>
          <w:szCs w:val="28"/>
        </w:rPr>
        <w:t xml:space="preserve"> </w:t>
      </w:r>
      <w:r w:rsidR="000D6CC1">
        <w:rPr>
          <w:szCs w:val="28"/>
        </w:rPr>
        <w:t xml:space="preserve">главный бухгалтер </w:t>
      </w:r>
      <w:r>
        <w:rPr>
          <w:szCs w:val="28"/>
        </w:rPr>
        <w:t>Сещинской сельской администрации</w:t>
      </w:r>
      <w:r w:rsidR="00B9454E">
        <w:rPr>
          <w:szCs w:val="28"/>
        </w:rPr>
        <w:t xml:space="preserve">, </w:t>
      </w:r>
      <w:r w:rsidR="00A5208C">
        <w:rPr>
          <w:bCs/>
          <w:szCs w:val="28"/>
        </w:rPr>
        <w:t>секретарь комиссии</w:t>
      </w:r>
      <w:r w:rsidR="00A5208C">
        <w:rPr>
          <w:szCs w:val="28"/>
        </w:rPr>
        <w:t>;</w:t>
      </w:r>
    </w:p>
    <w:p w:rsidR="000D6CC1" w:rsidRDefault="00A5208C" w:rsidP="000D6CC1">
      <w:pPr>
        <w:jc w:val="both"/>
        <w:rPr>
          <w:szCs w:val="28"/>
        </w:rPr>
      </w:pPr>
      <w:r>
        <w:rPr>
          <w:szCs w:val="28"/>
        </w:rPr>
        <w:t>Петрунина Е.В.</w:t>
      </w:r>
      <w:r w:rsidR="00B9454E">
        <w:rPr>
          <w:szCs w:val="28"/>
        </w:rPr>
        <w:t xml:space="preserve"> </w:t>
      </w:r>
      <w:r>
        <w:rPr>
          <w:szCs w:val="28"/>
        </w:rPr>
        <w:t>ведущий специалист Сещинской сельской администрации</w:t>
      </w:r>
      <w:r w:rsidR="00BE41D4">
        <w:rPr>
          <w:szCs w:val="28"/>
        </w:rPr>
        <w:t xml:space="preserve">, </w:t>
      </w:r>
      <w:r>
        <w:rPr>
          <w:bCs/>
          <w:szCs w:val="28"/>
        </w:rPr>
        <w:t>член комиссии;</w:t>
      </w:r>
    </w:p>
    <w:p w:rsidR="00A5208C" w:rsidRDefault="00A5208C" w:rsidP="00A5208C">
      <w:pPr>
        <w:jc w:val="both"/>
        <w:rPr>
          <w:szCs w:val="28"/>
        </w:rPr>
      </w:pPr>
      <w:proofErr w:type="spellStart"/>
      <w:r>
        <w:rPr>
          <w:szCs w:val="28"/>
        </w:rPr>
        <w:t>Арапова</w:t>
      </w:r>
      <w:proofErr w:type="spellEnd"/>
      <w:r>
        <w:rPr>
          <w:szCs w:val="28"/>
        </w:rPr>
        <w:t xml:space="preserve"> К.А. старший инспектор</w:t>
      </w:r>
      <w:r w:rsidRPr="00A5208C">
        <w:rPr>
          <w:szCs w:val="28"/>
        </w:rPr>
        <w:t xml:space="preserve"> </w:t>
      </w:r>
      <w:r>
        <w:rPr>
          <w:szCs w:val="28"/>
        </w:rPr>
        <w:t>Сещинской сельской администрации</w:t>
      </w:r>
      <w:r w:rsidR="00B9454E">
        <w:rPr>
          <w:szCs w:val="28"/>
        </w:rPr>
        <w:t>,</w:t>
      </w:r>
      <w:r>
        <w:rPr>
          <w:bCs/>
          <w:szCs w:val="28"/>
        </w:rPr>
        <w:t xml:space="preserve"> член комиссии;</w:t>
      </w:r>
    </w:p>
    <w:p w:rsidR="00A5208C" w:rsidRDefault="00A5208C" w:rsidP="000D6CC1">
      <w:pPr>
        <w:jc w:val="both"/>
        <w:rPr>
          <w:szCs w:val="28"/>
        </w:rPr>
      </w:pPr>
    </w:p>
    <w:p w:rsidR="000D6CC1" w:rsidRDefault="00BE41D4" w:rsidP="000D6CC1">
      <w:pPr>
        <w:jc w:val="both"/>
        <w:rPr>
          <w:szCs w:val="22"/>
        </w:rPr>
      </w:pPr>
      <w:r>
        <w:rPr>
          <w:szCs w:val="22"/>
        </w:rPr>
        <w:t xml:space="preserve">   </w:t>
      </w:r>
      <w:r w:rsidR="000D6CC1">
        <w:rPr>
          <w:szCs w:val="22"/>
        </w:rPr>
        <w:t xml:space="preserve">Всего на заседании присутствовало </w:t>
      </w:r>
      <w:r w:rsidR="00A5208C">
        <w:rPr>
          <w:szCs w:val="22"/>
        </w:rPr>
        <w:t>5</w:t>
      </w:r>
      <w:r w:rsidR="000D6CC1">
        <w:rPr>
          <w:szCs w:val="22"/>
        </w:rPr>
        <w:t xml:space="preserve"> член</w:t>
      </w:r>
      <w:r w:rsidR="00A5208C">
        <w:rPr>
          <w:szCs w:val="22"/>
        </w:rPr>
        <w:t>ов</w:t>
      </w:r>
      <w:r w:rsidR="000D6CC1">
        <w:rPr>
          <w:szCs w:val="22"/>
        </w:rPr>
        <w:t xml:space="preserve"> комиссии, что составило 100 % от общего количества членов комиссии. Кворум имеется, заседание правомочно.</w:t>
      </w:r>
    </w:p>
    <w:p w:rsidR="000D6CC1" w:rsidRDefault="00BE41D4" w:rsidP="00BE41D4">
      <w:pPr>
        <w:jc w:val="both"/>
        <w:rPr>
          <w:szCs w:val="22"/>
        </w:rPr>
      </w:pPr>
      <w:r>
        <w:rPr>
          <w:szCs w:val="22"/>
        </w:rPr>
        <w:t xml:space="preserve">  </w:t>
      </w:r>
      <w:r w:rsidR="000D6CC1">
        <w:rPr>
          <w:szCs w:val="22"/>
        </w:rPr>
        <w:t xml:space="preserve">Извещение о проведении настоящего аукциона было размещено на официальном сайте </w:t>
      </w:r>
      <w:r w:rsidR="00F20697">
        <w:rPr>
          <w:szCs w:val="28"/>
        </w:rPr>
        <w:t>Сещинской сельской администрации</w:t>
      </w:r>
      <w:r w:rsidR="00F20697">
        <w:rPr>
          <w:bCs/>
          <w:szCs w:val="28"/>
        </w:rPr>
        <w:t xml:space="preserve"> </w:t>
      </w:r>
      <w:r w:rsidR="000D6CC1">
        <w:rPr>
          <w:szCs w:val="22"/>
        </w:rPr>
        <w:t>в сети «Интернет»</w:t>
      </w:r>
      <w:r w:rsidR="000D6CC1" w:rsidRPr="00F20697">
        <w:rPr>
          <w:szCs w:val="22"/>
        </w:rPr>
        <w:t xml:space="preserve"> </w:t>
      </w:r>
      <w:hyperlink r:id="rId4" w:history="1">
        <w:r w:rsidR="00F20697" w:rsidRPr="00F20697">
          <w:rPr>
            <w:rStyle w:val="a3"/>
            <w:color w:val="auto"/>
            <w:lang w:val="en-US"/>
          </w:rPr>
          <w:t>http</w:t>
        </w:r>
        <w:r w:rsidR="00F20697" w:rsidRPr="00F20697">
          <w:rPr>
            <w:rStyle w:val="a3"/>
            <w:color w:val="auto"/>
          </w:rPr>
          <w:t>://</w:t>
        </w:r>
        <w:r w:rsidR="00F20697" w:rsidRPr="00F20697">
          <w:rPr>
            <w:rStyle w:val="a3"/>
            <w:color w:val="auto"/>
            <w:lang w:val="en-US"/>
          </w:rPr>
          <w:t>sescha</w:t>
        </w:r>
        <w:r w:rsidR="00F20697" w:rsidRPr="00F20697">
          <w:rPr>
            <w:rStyle w:val="a3"/>
            <w:color w:val="auto"/>
          </w:rPr>
          <w:t>.</w:t>
        </w:r>
        <w:r w:rsidR="00F20697" w:rsidRPr="00F20697">
          <w:rPr>
            <w:rStyle w:val="a3"/>
            <w:color w:val="auto"/>
            <w:lang w:val="en-US"/>
          </w:rPr>
          <w:t>ru</w:t>
        </w:r>
      </w:hyperlink>
      <w:r w:rsidR="000D6CC1">
        <w:rPr>
          <w:szCs w:val="22"/>
        </w:rPr>
        <w:t xml:space="preserve"> и </w:t>
      </w:r>
      <w:r w:rsidR="000D6CC1">
        <w:t xml:space="preserve">на официальном сайте Российской Федерации для размещения информации о проведении торгов </w:t>
      </w:r>
      <w:hyperlink r:id="rId5" w:history="1">
        <w:r w:rsidR="000D6CC1" w:rsidRPr="00931267">
          <w:rPr>
            <w:rStyle w:val="a3"/>
            <w:color w:val="000000" w:themeColor="text1"/>
            <w:szCs w:val="22"/>
            <w:lang w:val="en-US"/>
          </w:rPr>
          <w:t>www</w:t>
        </w:r>
        <w:r w:rsidR="000D6CC1" w:rsidRPr="00931267">
          <w:rPr>
            <w:rStyle w:val="a3"/>
            <w:color w:val="000000" w:themeColor="text1"/>
            <w:szCs w:val="22"/>
          </w:rPr>
          <w:t>.</w:t>
        </w:r>
        <w:r w:rsidR="000D6CC1" w:rsidRPr="00931267">
          <w:rPr>
            <w:rStyle w:val="a3"/>
            <w:color w:val="000000" w:themeColor="text1"/>
            <w:szCs w:val="22"/>
            <w:lang w:val="en-US"/>
          </w:rPr>
          <w:t>torgi</w:t>
        </w:r>
        <w:r w:rsidR="000D6CC1" w:rsidRPr="00931267">
          <w:rPr>
            <w:rStyle w:val="a3"/>
            <w:color w:val="000000" w:themeColor="text1"/>
            <w:szCs w:val="22"/>
          </w:rPr>
          <w:t>.</w:t>
        </w:r>
        <w:r w:rsidR="000D6CC1" w:rsidRPr="00931267">
          <w:rPr>
            <w:rStyle w:val="a3"/>
            <w:color w:val="000000" w:themeColor="text1"/>
            <w:szCs w:val="22"/>
            <w:lang w:val="en-US"/>
          </w:rPr>
          <w:t>gov</w:t>
        </w:r>
        <w:r w:rsidR="000D6CC1" w:rsidRPr="00931267">
          <w:rPr>
            <w:rStyle w:val="a3"/>
            <w:color w:val="000000" w:themeColor="text1"/>
            <w:szCs w:val="22"/>
          </w:rPr>
          <w:t>.</w:t>
        </w:r>
        <w:r w:rsidR="000D6CC1" w:rsidRPr="00931267">
          <w:rPr>
            <w:rStyle w:val="a3"/>
            <w:color w:val="000000" w:themeColor="text1"/>
            <w:szCs w:val="22"/>
            <w:lang w:val="en-US"/>
          </w:rPr>
          <w:t>ru</w:t>
        </w:r>
      </w:hyperlink>
      <w:r w:rsidR="000D6CC1" w:rsidRPr="00931267">
        <w:rPr>
          <w:color w:val="000000" w:themeColor="text1"/>
          <w:szCs w:val="22"/>
        </w:rPr>
        <w:t>.</w:t>
      </w:r>
    </w:p>
    <w:p w:rsidR="000D6CC1" w:rsidRDefault="000D6CC1" w:rsidP="000D6CC1">
      <w:pPr>
        <w:jc w:val="both"/>
        <w:rPr>
          <w:b/>
          <w:szCs w:val="22"/>
        </w:rPr>
      </w:pPr>
      <w:r>
        <w:rPr>
          <w:bCs/>
          <w:szCs w:val="22"/>
        </w:rPr>
        <w:t xml:space="preserve">       </w:t>
      </w:r>
      <w:r>
        <w:rPr>
          <w:b/>
          <w:szCs w:val="22"/>
        </w:rPr>
        <w:t>Повестка   дня:</w:t>
      </w:r>
    </w:p>
    <w:p w:rsidR="000D6CC1" w:rsidRDefault="000D6CC1" w:rsidP="000D6CC1">
      <w:pPr>
        <w:pStyle w:val="2"/>
        <w:rPr>
          <w:szCs w:val="22"/>
        </w:rPr>
      </w:pPr>
      <w:r>
        <w:rPr>
          <w:szCs w:val="22"/>
        </w:rPr>
        <w:t xml:space="preserve">1. О рассмотрении заявок на участие в аукционе, назначенном на </w:t>
      </w:r>
      <w:r w:rsidR="00CC2B0A">
        <w:rPr>
          <w:szCs w:val="22"/>
        </w:rPr>
        <w:t>25</w:t>
      </w:r>
      <w:r>
        <w:rPr>
          <w:szCs w:val="22"/>
        </w:rPr>
        <w:t xml:space="preserve"> </w:t>
      </w:r>
      <w:r w:rsidR="00CC2B0A">
        <w:rPr>
          <w:szCs w:val="22"/>
        </w:rPr>
        <w:t xml:space="preserve">сентября </w:t>
      </w:r>
      <w:r>
        <w:rPr>
          <w:szCs w:val="22"/>
        </w:rPr>
        <w:t>201</w:t>
      </w:r>
      <w:r w:rsidR="00F20697">
        <w:rPr>
          <w:szCs w:val="22"/>
        </w:rPr>
        <w:t>8</w:t>
      </w:r>
      <w:r>
        <w:rPr>
          <w:szCs w:val="22"/>
        </w:rPr>
        <w:t xml:space="preserve"> года и признании претендентов участниками аукциона по продаже муниципального имущества:</w:t>
      </w:r>
    </w:p>
    <w:p w:rsidR="00F20697" w:rsidRPr="007135B8" w:rsidRDefault="00CC2B0A" w:rsidP="00F20697">
      <w:pPr>
        <w:rPr>
          <w:b/>
        </w:rPr>
      </w:pPr>
      <w:r>
        <w:rPr>
          <w:b/>
        </w:rPr>
        <w:t>1) Лот №1</w:t>
      </w:r>
      <w:r w:rsidR="00F20697" w:rsidRPr="007135B8">
        <w:rPr>
          <w:b/>
        </w:rPr>
        <w:t xml:space="preserve">Трактор </w:t>
      </w:r>
      <w:r w:rsidR="00F20697">
        <w:rPr>
          <w:b/>
        </w:rPr>
        <w:t>МТЗ-80</w:t>
      </w:r>
      <w:r w:rsidR="00F20697" w:rsidRPr="008D1B46">
        <w:t xml:space="preserve">  </w:t>
      </w:r>
    </w:p>
    <w:p w:rsidR="00F20697" w:rsidRPr="007135B8" w:rsidRDefault="00F20697" w:rsidP="00F20697">
      <w:pPr>
        <w:pStyle w:val="a5"/>
        <w:spacing w:after="0"/>
        <w:ind w:left="0"/>
        <w:jc w:val="both"/>
      </w:pPr>
      <w:r w:rsidRPr="007135B8">
        <w:t>- Год выпуска – 1987</w:t>
      </w:r>
    </w:p>
    <w:p w:rsidR="00F20697" w:rsidRPr="007135B8" w:rsidRDefault="00F20697" w:rsidP="00F20697">
      <w:pPr>
        <w:pStyle w:val="a5"/>
        <w:spacing w:after="0"/>
        <w:ind w:left="0"/>
        <w:jc w:val="both"/>
      </w:pPr>
      <w:r w:rsidRPr="007135B8">
        <w:t>- Заводской № машины (рамы) - 778178;</w:t>
      </w:r>
    </w:p>
    <w:p w:rsidR="00F20697" w:rsidRPr="007135B8" w:rsidRDefault="00F20697" w:rsidP="00F20697">
      <w:pPr>
        <w:pStyle w:val="a5"/>
        <w:spacing w:after="0"/>
        <w:ind w:left="0"/>
        <w:jc w:val="both"/>
      </w:pPr>
      <w:r w:rsidRPr="007135B8">
        <w:t>- Коробка передач – № отсутствует;</w:t>
      </w:r>
    </w:p>
    <w:p w:rsidR="00F20697" w:rsidRPr="007135B8" w:rsidRDefault="00F20697" w:rsidP="00F20697">
      <w:pPr>
        <w:pStyle w:val="a5"/>
        <w:spacing w:after="0"/>
        <w:ind w:left="0"/>
        <w:jc w:val="both"/>
      </w:pPr>
      <w:r w:rsidRPr="007135B8">
        <w:t>- Основной ведущий мост (мосты) - № отсутствует;</w:t>
      </w:r>
    </w:p>
    <w:p w:rsidR="00F20697" w:rsidRPr="007135B8" w:rsidRDefault="00F20697" w:rsidP="00F20697">
      <w:pPr>
        <w:pStyle w:val="a5"/>
        <w:spacing w:after="0"/>
        <w:ind w:left="0"/>
        <w:jc w:val="both"/>
      </w:pPr>
      <w:r w:rsidRPr="007135B8">
        <w:t>- Модель, № двигателя – МТЗ-80, 170484;</w:t>
      </w:r>
    </w:p>
    <w:p w:rsidR="00F20697" w:rsidRPr="007135B8" w:rsidRDefault="00F20697" w:rsidP="00F20697">
      <w:pPr>
        <w:pStyle w:val="a5"/>
        <w:spacing w:after="0"/>
        <w:ind w:left="0"/>
        <w:jc w:val="both"/>
      </w:pPr>
      <w:r w:rsidRPr="007135B8">
        <w:t>- Ведущий мост (мосты) -241561;</w:t>
      </w:r>
    </w:p>
    <w:p w:rsidR="00F20697" w:rsidRPr="007135B8" w:rsidRDefault="00F20697" w:rsidP="00F20697">
      <w:pPr>
        <w:pStyle w:val="a5"/>
        <w:spacing w:after="0"/>
        <w:ind w:left="0"/>
        <w:jc w:val="both"/>
      </w:pPr>
      <w:r w:rsidRPr="007135B8">
        <w:t>- Цвет - синий;</w:t>
      </w:r>
    </w:p>
    <w:p w:rsidR="00F20697" w:rsidRDefault="00F20697" w:rsidP="00F20697">
      <w:pPr>
        <w:pStyle w:val="a5"/>
        <w:spacing w:after="0"/>
        <w:ind w:left="0"/>
        <w:jc w:val="both"/>
      </w:pPr>
      <w:r w:rsidRPr="007135B8">
        <w:t>- Мощность двигателя кВт (</w:t>
      </w:r>
      <w:proofErr w:type="gramStart"/>
      <w:r w:rsidRPr="007135B8">
        <w:t>л</w:t>
      </w:r>
      <w:proofErr w:type="gramEnd"/>
      <w:r w:rsidRPr="007135B8">
        <w:t>.с.) – 57 (75);</w:t>
      </w:r>
      <w:r>
        <w:t xml:space="preserve"> </w:t>
      </w:r>
    </w:p>
    <w:p w:rsidR="000D6CC1" w:rsidRPr="00921C71" w:rsidRDefault="000D6CC1" w:rsidP="000D6CC1">
      <w:pPr>
        <w:jc w:val="both"/>
      </w:pPr>
      <w:r>
        <w:rPr>
          <w:szCs w:val="22"/>
        </w:rPr>
        <w:t xml:space="preserve">  </w:t>
      </w:r>
      <w:r>
        <w:t xml:space="preserve">   </w:t>
      </w:r>
      <w:r>
        <w:rPr>
          <w:b/>
          <w:szCs w:val="22"/>
        </w:rPr>
        <w:t xml:space="preserve">Комиссией рассмотрены заявки на участие в аукционе: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3600"/>
        <w:gridCol w:w="1260"/>
        <w:gridCol w:w="1976"/>
      </w:tblGrid>
      <w:tr w:rsidR="000D6CC1" w:rsidTr="002323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Cs w:val="22"/>
              </w:rPr>
              <w:t>п</w:t>
            </w:r>
            <w:proofErr w:type="spellEnd"/>
            <w:proofErr w:type="gram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  <w:jc w:val="center"/>
            </w:pPr>
            <w:proofErr w:type="spellStart"/>
            <w:r>
              <w:rPr>
                <w:szCs w:val="22"/>
              </w:rPr>
              <w:t>Рег</w:t>
            </w:r>
            <w:proofErr w:type="spellEnd"/>
            <w:r>
              <w:rPr>
                <w:szCs w:val="22"/>
              </w:rPr>
              <w:t>. № заявки, дата, статус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>Наименование (ФИО)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>Решение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>Основание отказа</w:t>
            </w:r>
          </w:p>
        </w:tc>
      </w:tr>
      <w:tr w:rsidR="000D6CC1" w:rsidTr="002323CC">
        <w:trPr>
          <w:trHeight w:val="1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CC2B0A" w:rsidP="00A5475D">
            <w:pPr>
              <w:pStyle w:val="2"/>
              <w:ind w:firstLine="0"/>
              <w:jc w:val="center"/>
              <w:rPr>
                <w:rFonts w:eastAsia="Calibri"/>
              </w:rPr>
            </w:pPr>
            <w:r>
              <w:rPr>
                <w:szCs w:val="22"/>
              </w:rPr>
              <w:t xml:space="preserve">№ </w:t>
            </w:r>
            <w:r w:rsidR="000D6CC1">
              <w:rPr>
                <w:szCs w:val="22"/>
              </w:rPr>
              <w:t xml:space="preserve">1 от </w:t>
            </w:r>
            <w:r w:rsidR="002323CC">
              <w:rPr>
                <w:szCs w:val="22"/>
              </w:rPr>
              <w:t>10</w:t>
            </w:r>
            <w:r w:rsidR="000D6CC1">
              <w:rPr>
                <w:szCs w:val="22"/>
              </w:rPr>
              <w:t>.</w:t>
            </w:r>
            <w:r w:rsidR="002323CC">
              <w:rPr>
                <w:szCs w:val="22"/>
              </w:rPr>
              <w:t>09</w:t>
            </w:r>
            <w:r w:rsidR="000D6CC1">
              <w:rPr>
                <w:szCs w:val="22"/>
              </w:rPr>
              <w:t>.201</w:t>
            </w:r>
            <w:r w:rsidR="002323CC">
              <w:rPr>
                <w:szCs w:val="22"/>
              </w:rPr>
              <w:t>8</w:t>
            </w:r>
            <w:r w:rsidR="000D6CC1">
              <w:rPr>
                <w:szCs w:val="22"/>
              </w:rPr>
              <w:t>г</w:t>
            </w:r>
            <w:r w:rsidR="002323CC">
              <w:rPr>
                <w:szCs w:val="22"/>
              </w:rPr>
              <w:t>.</w:t>
            </w:r>
          </w:p>
          <w:p w:rsidR="000D6CC1" w:rsidRDefault="000D6CC1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>не отозвана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CC2B0A" w:rsidP="002323CC">
            <w:pPr>
              <w:pStyle w:val="2"/>
              <w:ind w:firstLine="0"/>
              <w:jc w:val="center"/>
            </w:pPr>
            <w:proofErr w:type="spellStart"/>
            <w:r>
              <w:t>Моделико</w:t>
            </w:r>
            <w:r w:rsidR="002323CC">
              <w:t>в</w:t>
            </w:r>
            <w:proofErr w:type="spellEnd"/>
            <w:r>
              <w:t xml:space="preserve"> Александр </w:t>
            </w:r>
            <w:r w:rsidR="00A5208C">
              <w:t>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</w:pPr>
            <w:r>
              <w:rPr>
                <w:szCs w:val="22"/>
              </w:rPr>
              <w:t>Допущен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>_</w:t>
            </w:r>
          </w:p>
        </w:tc>
      </w:tr>
      <w:tr w:rsidR="000D6CC1" w:rsidTr="002323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CC2B0A" w:rsidP="00A5475D">
            <w:pPr>
              <w:pStyle w:val="2"/>
              <w:ind w:firstLine="0"/>
              <w:jc w:val="center"/>
              <w:rPr>
                <w:rFonts w:eastAsia="Calibri"/>
              </w:rPr>
            </w:pPr>
            <w:r>
              <w:rPr>
                <w:szCs w:val="22"/>
              </w:rPr>
              <w:t xml:space="preserve">№ </w:t>
            </w:r>
            <w:r w:rsidR="000D6CC1">
              <w:rPr>
                <w:szCs w:val="22"/>
              </w:rPr>
              <w:t xml:space="preserve">2 от </w:t>
            </w:r>
            <w:r w:rsidR="002323CC">
              <w:rPr>
                <w:szCs w:val="22"/>
              </w:rPr>
              <w:t>13</w:t>
            </w:r>
            <w:r w:rsidR="000D6CC1">
              <w:rPr>
                <w:szCs w:val="22"/>
              </w:rPr>
              <w:t>.</w:t>
            </w:r>
            <w:r w:rsidR="002323CC">
              <w:rPr>
                <w:szCs w:val="22"/>
              </w:rPr>
              <w:t>09</w:t>
            </w:r>
            <w:r w:rsidR="000D6CC1">
              <w:rPr>
                <w:szCs w:val="22"/>
              </w:rPr>
              <w:t>.201</w:t>
            </w:r>
            <w:r w:rsidR="002323CC">
              <w:rPr>
                <w:szCs w:val="22"/>
              </w:rPr>
              <w:t>8</w:t>
            </w:r>
            <w:r w:rsidR="000D6CC1">
              <w:rPr>
                <w:szCs w:val="22"/>
              </w:rPr>
              <w:t>г</w:t>
            </w:r>
            <w:r w:rsidR="002323CC">
              <w:rPr>
                <w:szCs w:val="22"/>
              </w:rPr>
              <w:t>.</w:t>
            </w:r>
          </w:p>
          <w:p w:rsidR="000D6CC1" w:rsidRDefault="000D6CC1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>не отозвана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CC2B0A" w:rsidP="00A5475D">
            <w:pPr>
              <w:pStyle w:val="2"/>
              <w:ind w:firstLine="0"/>
              <w:jc w:val="center"/>
            </w:pPr>
            <w:r>
              <w:t>Столяров Андрей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</w:pPr>
            <w:r>
              <w:rPr>
                <w:szCs w:val="22"/>
              </w:rPr>
              <w:t>Допущен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>_</w:t>
            </w:r>
          </w:p>
        </w:tc>
      </w:tr>
      <w:tr w:rsidR="000D6CC1" w:rsidTr="002323CC">
        <w:trPr>
          <w:trHeight w:val="1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CC2B0A" w:rsidP="00A5208C">
            <w:pPr>
              <w:pStyle w:val="2"/>
              <w:ind w:firstLine="0"/>
              <w:jc w:val="center"/>
            </w:pPr>
            <w:r>
              <w:rPr>
                <w:szCs w:val="22"/>
              </w:rPr>
              <w:t xml:space="preserve">№ </w:t>
            </w:r>
            <w:r w:rsidR="000D6CC1">
              <w:rPr>
                <w:szCs w:val="22"/>
              </w:rPr>
              <w:t>3 от 1</w:t>
            </w:r>
            <w:r w:rsidR="00A5208C">
              <w:rPr>
                <w:szCs w:val="22"/>
              </w:rPr>
              <w:t>8</w:t>
            </w:r>
            <w:r w:rsidR="000D6CC1">
              <w:rPr>
                <w:szCs w:val="22"/>
              </w:rPr>
              <w:t>.</w:t>
            </w:r>
            <w:r w:rsidR="00A5208C">
              <w:rPr>
                <w:szCs w:val="22"/>
              </w:rPr>
              <w:t>09</w:t>
            </w:r>
            <w:r w:rsidR="000D6CC1">
              <w:rPr>
                <w:szCs w:val="22"/>
              </w:rPr>
              <w:t>.201</w:t>
            </w:r>
            <w:r w:rsidR="00A5208C">
              <w:rPr>
                <w:szCs w:val="22"/>
              </w:rPr>
              <w:t>8</w:t>
            </w:r>
            <w:r w:rsidR="000D6CC1">
              <w:rPr>
                <w:szCs w:val="22"/>
              </w:rPr>
              <w:t>г</w:t>
            </w:r>
            <w:r w:rsidR="002323CC">
              <w:rPr>
                <w:szCs w:val="22"/>
              </w:rPr>
              <w:t>.</w:t>
            </w:r>
          </w:p>
          <w:p w:rsidR="002323CC" w:rsidRDefault="002323CC" w:rsidP="00A5208C">
            <w:pPr>
              <w:pStyle w:val="2"/>
              <w:ind w:firstLine="0"/>
              <w:jc w:val="center"/>
            </w:pPr>
            <w:r>
              <w:rPr>
                <w:szCs w:val="22"/>
              </w:rPr>
              <w:t>не отозван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2323CC" w:rsidP="00A5475D">
            <w:pPr>
              <w:pStyle w:val="2"/>
              <w:ind w:firstLine="0"/>
              <w:jc w:val="center"/>
            </w:pPr>
            <w:r>
              <w:t>Ревунов Алексей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</w:pPr>
            <w:r>
              <w:rPr>
                <w:szCs w:val="22"/>
              </w:rPr>
              <w:t>Допущен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C1" w:rsidRDefault="000D6CC1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>_</w:t>
            </w:r>
          </w:p>
        </w:tc>
      </w:tr>
      <w:tr w:rsidR="002323CC" w:rsidTr="002323CC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lastRenderedPageBreak/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A5208C">
            <w:pPr>
              <w:pStyle w:val="2"/>
              <w:ind w:firstLine="0"/>
              <w:jc w:val="center"/>
            </w:pPr>
            <w:r>
              <w:rPr>
                <w:szCs w:val="22"/>
              </w:rPr>
              <w:t>№4 от 18.09.2018г.</w:t>
            </w:r>
          </w:p>
          <w:p w:rsidR="002323CC" w:rsidRDefault="002323CC" w:rsidP="00A5208C">
            <w:pPr>
              <w:pStyle w:val="2"/>
              <w:ind w:firstLine="0"/>
              <w:jc w:val="center"/>
            </w:pPr>
            <w:r>
              <w:rPr>
                <w:szCs w:val="22"/>
              </w:rPr>
              <w:t>не отозван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A5475D">
            <w:pPr>
              <w:pStyle w:val="2"/>
              <w:ind w:firstLine="0"/>
              <w:jc w:val="center"/>
            </w:pPr>
            <w:r>
              <w:t>Семичев Евгений Васильевич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A5475D">
            <w:pPr>
              <w:pStyle w:val="2"/>
              <w:ind w:firstLine="0"/>
            </w:pPr>
            <w:r>
              <w:rPr>
                <w:szCs w:val="22"/>
              </w:rPr>
              <w:t>Допущен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A5475D">
            <w:pPr>
              <w:pStyle w:val="2"/>
              <w:ind w:firstLine="0"/>
              <w:jc w:val="center"/>
            </w:pPr>
            <w:r>
              <w:rPr>
                <w:szCs w:val="22"/>
              </w:rPr>
              <w:t xml:space="preserve">_  </w:t>
            </w:r>
          </w:p>
        </w:tc>
      </w:tr>
      <w:tr w:rsidR="002323CC" w:rsidTr="002323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A5475D">
            <w:pPr>
              <w:pStyle w:val="2"/>
              <w:ind w:firstLine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A5208C">
            <w:pPr>
              <w:pStyle w:val="2"/>
              <w:ind w:firstLine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A5475D">
            <w:pPr>
              <w:pStyle w:val="2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A5475D">
            <w:pPr>
              <w:pStyle w:val="2"/>
              <w:ind w:firstLine="0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A5475D">
            <w:pPr>
              <w:pStyle w:val="2"/>
              <w:ind w:firstLine="0"/>
              <w:jc w:val="center"/>
            </w:pPr>
          </w:p>
        </w:tc>
      </w:tr>
    </w:tbl>
    <w:p w:rsidR="002323CC" w:rsidRDefault="002323CC" w:rsidP="00CC2B0A">
      <w:pPr>
        <w:pStyle w:val="2"/>
        <w:ind w:firstLine="0"/>
        <w:rPr>
          <w:b/>
        </w:rPr>
      </w:pPr>
      <w:r>
        <w:rPr>
          <w:b/>
        </w:rPr>
        <w:t xml:space="preserve"> </w:t>
      </w:r>
    </w:p>
    <w:p w:rsidR="002323CC" w:rsidRPr="00A72F39" w:rsidRDefault="00CC2B0A" w:rsidP="00CC2B0A">
      <w:pPr>
        <w:pStyle w:val="2"/>
        <w:ind w:firstLine="0"/>
        <w:rPr>
          <w:b/>
        </w:rPr>
      </w:pPr>
      <w:r>
        <w:rPr>
          <w:b/>
        </w:rPr>
        <w:t xml:space="preserve">2) </w:t>
      </w:r>
      <w:r w:rsidR="002323CC">
        <w:rPr>
          <w:b/>
        </w:rPr>
        <w:t>Л</w:t>
      </w:r>
      <w:r>
        <w:rPr>
          <w:b/>
        </w:rPr>
        <w:t>от №2</w:t>
      </w:r>
      <w:r w:rsidRPr="007135B8">
        <w:t xml:space="preserve">  </w:t>
      </w:r>
      <w:r w:rsidRPr="00A72F39">
        <w:rPr>
          <w:b/>
        </w:rPr>
        <w:t>Прицеп 2 ПТС-4,5А</w:t>
      </w:r>
    </w:p>
    <w:p w:rsidR="00CC2B0A" w:rsidRPr="007135B8" w:rsidRDefault="00CC2B0A" w:rsidP="00CC2B0A">
      <w:pPr>
        <w:pStyle w:val="a5"/>
        <w:spacing w:after="0"/>
        <w:ind w:left="0"/>
        <w:jc w:val="both"/>
      </w:pPr>
      <w:r w:rsidRPr="007135B8">
        <w:t xml:space="preserve">- </w:t>
      </w:r>
      <w:r w:rsidRPr="007135B8">
        <w:rPr>
          <w:b/>
        </w:rPr>
        <w:t xml:space="preserve"> </w:t>
      </w:r>
      <w:r w:rsidRPr="007135B8">
        <w:t>Год выпуска –2011</w:t>
      </w:r>
    </w:p>
    <w:p w:rsidR="00CC2B0A" w:rsidRPr="007135B8" w:rsidRDefault="00CC2B0A" w:rsidP="00CC2B0A">
      <w:pPr>
        <w:pStyle w:val="a5"/>
        <w:spacing w:after="0"/>
        <w:ind w:left="0"/>
        <w:jc w:val="both"/>
      </w:pPr>
      <w:r w:rsidRPr="007135B8">
        <w:t>- Сертификат соответствия – №</w:t>
      </w:r>
      <w:r w:rsidRPr="007135B8">
        <w:rPr>
          <w:lang w:val="en-US"/>
        </w:rPr>
        <w:t>TC</w:t>
      </w:r>
      <w:r w:rsidRPr="007135B8">
        <w:t xml:space="preserve"> </w:t>
      </w:r>
      <w:r w:rsidRPr="007135B8">
        <w:rPr>
          <w:lang w:val="en-US"/>
        </w:rPr>
        <w:t>RU</w:t>
      </w:r>
      <w:r w:rsidRPr="007135B8">
        <w:t xml:space="preserve"> </w:t>
      </w:r>
      <w:r w:rsidRPr="007135B8">
        <w:rPr>
          <w:lang w:val="en-US"/>
        </w:rPr>
        <w:t>C</w:t>
      </w:r>
      <w:r w:rsidRPr="007135B8">
        <w:t>-</w:t>
      </w:r>
      <w:r w:rsidRPr="007135B8">
        <w:rPr>
          <w:lang w:val="en-US"/>
        </w:rPr>
        <w:t>RU</w:t>
      </w:r>
      <w:r w:rsidRPr="007135B8">
        <w:t xml:space="preserve"> МР13В00023;</w:t>
      </w:r>
    </w:p>
    <w:p w:rsidR="00CC2B0A" w:rsidRPr="007135B8" w:rsidRDefault="00CC2B0A" w:rsidP="00CC2B0A">
      <w:pPr>
        <w:pStyle w:val="a5"/>
        <w:spacing w:after="0"/>
        <w:ind w:left="0"/>
        <w:jc w:val="both"/>
      </w:pPr>
      <w:r w:rsidRPr="007135B8">
        <w:t>- Заводской № машины (рамы) - 0012;</w:t>
      </w:r>
    </w:p>
    <w:p w:rsidR="00CC2B0A" w:rsidRPr="007135B8" w:rsidRDefault="00CC2B0A" w:rsidP="00CC2B0A">
      <w:pPr>
        <w:pStyle w:val="a5"/>
        <w:spacing w:after="0"/>
        <w:ind w:left="0"/>
        <w:jc w:val="both"/>
      </w:pPr>
      <w:r w:rsidRPr="007135B8">
        <w:t>- Двигатель – отсутствует;</w:t>
      </w:r>
    </w:p>
    <w:p w:rsidR="00CC2B0A" w:rsidRPr="007135B8" w:rsidRDefault="00CC2B0A" w:rsidP="00CC2B0A">
      <w:pPr>
        <w:pStyle w:val="a5"/>
        <w:spacing w:after="0"/>
        <w:ind w:left="0"/>
        <w:jc w:val="both"/>
      </w:pPr>
      <w:r w:rsidRPr="007135B8">
        <w:t>- Модель, № двигателя – 2- ПТС-4,5А, отсутствует;</w:t>
      </w:r>
    </w:p>
    <w:p w:rsidR="00CC2B0A" w:rsidRPr="007135B8" w:rsidRDefault="00CC2B0A" w:rsidP="00CC2B0A">
      <w:pPr>
        <w:pStyle w:val="a5"/>
        <w:spacing w:after="0"/>
        <w:ind w:left="0"/>
        <w:jc w:val="both"/>
      </w:pPr>
      <w:r w:rsidRPr="007135B8">
        <w:t>- Ведущий мост (мосты) -241561;</w:t>
      </w:r>
    </w:p>
    <w:p w:rsidR="00CC2B0A" w:rsidRPr="007135B8" w:rsidRDefault="00CC2B0A" w:rsidP="00CC2B0A">
      <w:pPr>
        <w:pStyle w:val="a5"/>
        <w:spacing w:after="0"/>
        <w:ind w:left="0"/>
        <w:jc w:val="both"/>
      </w:pPr>
      <w:r w:rsidRPr="007135B8">
        <w:t>- Цвет: зеленый;</w:t>
      </w:r>
    </w:p>
    <w:p w:rsidR="00CC2B0A" w:rsidRDefault="00CC2B0A" w:rsidP="00CC2B0A">
      <w:pPr>
        <w:pStyle w:val="a5"/>
        <w:spacing w:after="0"/>
        <w:ind w:left="0"/>
        <w:jc w:val="both"/>
      </w:pPr>
      <w:r w:rsidRPr="007135B8">
        <w:t>- Мощность двигателя кВт (л.</w:t>
      </w:r>
      <w:proofErr w:type="gramStart"/>
      <w:r w:rsidRPr="007135B8">
        <w:t>с</w:t>
      </w:r>
      <w:proofErr w:type="gramEnd"/>
      <w:r w:rsidRPr="007135B8">
        <w:t>.) – отсутствует;</w:t>
      </w:r>
    </w:p>
    <w:p w:rsidR="00CC2B0A" w:rsidRPr="00921C71" w:rsidRDefault="00CC2B0A" w:rsidP="00CC2B0A">
      <w:r>
        <w:rPr>
          <w:szCs w:val="22"/>
        </w:rPr>
        <w:t xml:space="preserve">  </w:t>
      </w:r>
      <w:r>
        <w:t xml:space="preserve">   </w:t>
      </w:r>
      <w:r>
        <w:rPr>
          <w:b/>
          <w:szCs w:val="22"/>
        </w:rPr>
        <w:t xml:space="preserve">Комиссией рассмотрены заявки на участие в аукционе: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3600"/>
        <w:gridCol w:w="1260"/>
        <w:gridCol w:w="1976"/>
      </w:tblGrid>
      <w:tr w:rsidR="002323CC" w:rsidTr="00D87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Cs w:val="22"/>
              </w:rPr>
              <w:t>п</w:t>
            </w:r>
            <w:proofErr w:type="spellEnd"/>
            <w:proofErr w:type="gram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proofErr w:type="spellStart"/>
            <w:r>
              <w:rPr>
                <w:szCs w:val="22"/>
              </w:rPr>
              <w:t>Рег</w:t>
            </w:r>
            <w:proofErr w:type="spellEnd"/>
            <w:r>
              <w:rPr>
                <w:szCs w:val="22"/>
              </w:rPr>
              <w:t>. № заявки, дата, статус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Наименование (ФИО)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Решение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Основание отказа</w:t>
            </w:r>
          </w:p>
        </w:tc>
      </w:tr>
      <w:tr w:rsidR="002323CC" w:rsidTr="00D870E5">
        <w:trPr>
          <w:trHeight w:val="1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  <w:rPr>
                <w:rFonts w:eastAsia="Calibri"/>
              </w:rPr>
            </w:pPr>
            <w:r>
              <w:rPr>
                <w:szCs w:val="22"/>
              </w:rPr>
              <w:t>№ 1 от 10.09.2018г.</w:t>
            </w:r>
          </w:p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не отозвана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2323CC">
            <w:pPr>
              <w:pStyle w:val="2"/>
              <w:ind w:firstLine="0"/>
              <w:jc w:val="center"/>
            </w:pPr>
            <w:proofErr w:type="spellStart"/>
            <w:r>
              <w:t>Моделиков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</w:pPr>
            <w:r>
              <w:rPr>
                <w:szCs w:val="22"/>
              </w:rPr>
              <w:t>Допущен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_</w:t>
            </w:r>
          </w:p>
        </w:tc>
      </w:tr>
      <w:tr w:rsidR="002323CC" w:rsidTr="00D87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  <w:rPr>
                <w:rFonts w:eastAsia="Calibri"/>
              </w:rPr>
            </w:pPr>
            <w:r>
              <w:rPr>
                <w:szCs w:val="22"/>
              </w:rPr>
              <w:t>№ 2 от 13.09.2018г.</w:t>
            </w:r>
          </w:p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не отозвана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t>Столяров Андрей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</w:pPr>
            <w:r>
              <w:rPr>
                <w:szCs w:val="22"/>
              </w:rPr>
              <w:t>Допущен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_</w:t>
            </w:r>
          </w:p>
        </w:tc>
      </w:tr>
      <w:tr w:rsidR="002323CC" w:rsidTr="00D870E5">
        <w:trPr>
          <w:trHeight w:val="1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№ 3 от 18.09.2018г.</w:t>
            </w:r>
          </w:p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не отозван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t>Ревунов Алексей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</w:pPr>
            <w:r>
              <w:rPr>
                <w:szCs w:val="22"/>
              </w:rPr>
              <w:t>Допущен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_</w:t>
            </w:r>
          </w:p>
        </w:tc>
      </w:tr>
      <w:tr w:rsidR="002323CC" w:rsidTr="00D870E5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№4 от 18.09.2018г.</w:t>
            </w:r>
          </w:p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>не отозван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t>Семичев Евгений Васильевич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</w:pPr>
            <w:r>
              <w:rPr>
                <w:szCs w:val="22"/>
              </w:rPr>
              <w:t>Допущен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C" w:rsidRDefault="002323CC" w:rsidP="00D870E5">
            <w:pPr>
              <w:pStyle w:val="2"/>
              <w:ind w:firstLine="0"/>
              <w:jc w:val="center"/>
            </w:pPr>
            <w:r>
              <w:rPr>
                <w:szCs w:val="22"/>
              </w:rPr>
              <w:t xml:space="preserve">_  </w:t>
            </w:r>
          </w:p>
        </w:tc>
      </w:tr>
    </w:tbl>
    <w:p w:rsidR="000D6CC1" w:rsidRPr="001541F9" w:rsidRDefault="000D6CC1" w:rsidP="000D6CC1">
      <w:pPr>
        <w:pStyle w:val="a4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   </w:t>
      </w:r>
      <w:r>
        <w:t>Рассмотрев представленные Претендентами документы на предмет их соответствия условиям и порядку проведения аукциона, комиссия установила следующее:</w:t>
      </w:r>
    </w:p>
    <w:p w:rsidR="000D6CC1" w:rsidRDefault="000D6CC1" w:rsidP="000D6CC1">
      <w:pPr>
        <w:pStyle w:val="2"/>
        <w:ind w:firstLine="0"/>
      </w:pPr>
      <w:r>
        <w:rPr>
          <w:b/>
        </w:rPr>
        <w:t>Решение комиссии:</w:t>
      </w:r>
      <w:r>
        <w:t xml:space="preserve"> допустить заявителей: </w:t>
      </w:r>
      <w:proofErr w:type="spellStart"/>
      <w:r w:rsidR="002323CC">
        <w:t>Моделикова</w:t>
      </w:r>
      <w:proofErr w:type="spellEnd"/>
      <w:r w:rsidR="002323CC">
        <w:t xml:space="preserve"> Александра Викторовича</w:t>
      </w:r>
      <w:r>
        <w:t xml:space="preserve">, </w:t>
      </w:r>
      <w:proofErr w:type="spellStart"/>
      <w:r w:rsidR="002323CC">
        <w:t>Столярова</w:t>
      </w:r>
      <w:proofErr w:type="spellEnd"/>
      <w:r w:rsidR="002323CC">
        <w:t xml:space="preserve"> Андрея Николаевича</w:t>
      </w:r>
      <w:r>
        <w:t xml:space="preserve">, </w:t>
      </w:r>
      <w:proofErr w:type="spellStart"/>
      <w:r w:rsidR="002323CC">
        <w:t>Ревунова</w:t>
      </w:r>
      <w:proofErr w:type="spellEnd"/>
      <w:r w:rsidR="002323CC">
        <w:t xml:space="preserve"> Алексея Алексеевича</w:t>
      </w:r>
      <w:r>
        <w:t xml:space="preserve">, </w:t>
      </w:r>
      <w:r w:rsidR="002323CC">
        <w:t xml:space="preserve">Семичева Евгения Васильевича </w:t>
      </w:r>
      <w:r>
        <w:t>к участию в аукционе и признать заявителей участниками аукциона по продаже муниципального имущества в собственность.</w:t>
      </w:r>
    </w:p>
    <w:p w:rsidR="000D6CC1" w:rsidRDefault="000D6CC1" w:rsidP="000D6CC1">
      <w:pPr>
        <w:pStyle w:val="2"/>
        <w:ind w:firstLine="0"/>
      </w:pPr>
    </w:p>
    <w:p w:rsidR="00BE41D4" w:rsidRDefault="00BE41D4" w:rsidP="000D6CC1">
      <w:pPr>
        <w:pStyle w:val="2"/>
        <w:ind w:firstLine="0"/>
      </w:pPr>
    </w:p>
    <w:p w:rsidR="00BE41D4" w:rsidRDefault="00BE41D4" w:rsidP="000D6CC1">
      <w:pPr>
        <w:pStyle w:val="2"/>
        <w:ind w:firstLine="0"/>
      </w:pPr>
    </w:p>
    <w:p w:rsidR="00BE41D4" w:rsidRDefault="00BE41D4" w:rsidP="000D6CC1">
      <w:pPr>
        <w:pStyle w:val="2"/>
        <w:ind w:firstLine="0"/>
      </w:pPr>
    </w:p>
    <w:p w:rsidR="00BE41D4" w:rsidRDefault="00BE41D4" w:rsidP="000D6CC1">
      <w:pPr>
        <w:pStyle w:val="2"/>
        <w:ind w:firstLine="0"/>
      </w:pPr>
    </w:p>
    <w:p w:rsidR="00BE41D4" w:rsidRPr="00726490" w:rsidRDefault="00BE41D4" w:rsidP="000D6CC1">
      <w:pPr>
        <w:pStyle w:val="2"/>
        <w:ind w:firstLine="0"/>
        <w:rPr>
          <w:bCs/>
          <w:szCs w:val="28"/>
        </w:rPr>
      </w:pPr>
      <w:r>
        <w:rPr>
          <w:szCs w:val="28"/>
        </w:rPr>
        <w:t>П</w:t>
      </w:r>
      <w:r>
        <w:rPr>
          <w:bCs/>
          <w:szCs w:val="28"/>
        </w:rPr>
        <w:t xml:space="preserve">редседатель </w:t>
      </w:r>
      <w:r w:rsidR="00726490">
        <w:rPr>
          <w:bCs/>
          <w:szCs w:val="28"/>
        </w:rPr>
        <w:t xml:space="preserve">аукционной </w:t>
      </w:r>
      <w:r>
        <w:rPr>
          <w:bCs/>
          <w:szCs w:val="28"/>
        </w:rPr>
        <w:t>комиссии</w:t>
      </w:r>
      <w:r>
        <w:t xml:space="preserve">                                           </w:t>
      </w:r>
      <w:r w:rsidR="00726490">
        <w:t xml:space="preserve">          </w:t>
      </w:r>
      <w:r>
        <w:t xml:space="preserve">  </w:t>
      </w:r>
      <w:r w:rsidR="00726490">
        <w:t xml:space="preserve">       </w:t>
      </w:r>
      <w:r>
        <w:t>П.А. Шевелев</w:t>
      </w:r>
    </w:p>
    <w:p w:rsidR="000D6CC1" w:rsidRPr="00641730" w:rsidRDefault="000D6CC1" w:rsidP="000D6CC1">
      <w:pPr>
        <w:ind w:left="4140"/>
        <w:jc w:val="both"/>
      </w:pPr>
    </w:p>
    <w:p w:rsidR="000D6CC1" w:rsidRDefault="000D6CC1" w:rsidP="000D6CC1">
      <w:pPr>
        <w:pStyle w:val="2"/>
        <w:ind w:firstLine="0"/>
      </w:pPr>
    </w:p>
    <w:p w:rsidR="000D6CC1" w:rsidRDefault="000D6CC1" w:rsidP="000D6CC1">
      <w:pPr>
        <w:pStyle w:val="2"/>
        <w:ind w:firstLine="0"/>
      </w:pPr>
    </w:p>
    <w:p w:rsidR="000D6CC1" w:rsidRDefault="000D6CC1" w:rsidP="000D6CC1">
      <w:pPr>
        <w:pStyle w:val="2"/>
        <w:ind w:firstLine="0"/>
      </w:pPr>
    </w:p>
    <w:p w:rsidR="000D6CC1" w:rsidRDefault="000D6CC1" w:rsidP="000D6CC1">
      <w:pPr>
        <w:tabs>
          <w:tab w:val="left" w:pos="4155"/>
          <w:tab w:val="left" w:pos="8280"/>
        </w:tabs>
        <w:rPr>
          <w:szCs w:val="22"/>
        </w:rPr>
      </w:pPr>
    </w:p>
    <w:p w:rsidR="000D6CC1" w:rsidRDefault="000D6CC1" w:rsidP="000D6CC1">
      <w:pPr>
        <w:tabs>
          <w:tab w:val="left" w:pos="4155"/>
          <w:tab w:val="left" w:pos="8280"/>
        </w:tabs>
        <w:rPr>
          <w:szCs w:val="22"/>
        </w:rPr>
      </w:pPr>
    </w:p>
    <w:p w:rsidR="000D6CC1" w:rsidRDefault="000D6CC1" w:rsidP="000D6CC1">
      <w:pPr>
        <w:tabs>
          <w:tab w:val="left" w:pos="4155"/>
          <w:tab w:val="left" w:pos="8280"/>
        </w:tabs>
        <w:rPr>
          <w:szCs w:val="22"/>
        </w:rPr>
      </w:pPr>
    </w:p>
    <w:p w:rsidR="000D6CC1" w:rsidRPr="00D46CA9" w:rsidRDefault="000D6CC1" w:rsidP="000D6CC1">
      <w:pPr>
        <w:tabs>
          <w:tab w:val="left" w:pos="5190"/>
        </w:tabs>
      </w:pPr>
    </w:p>
    <w:p w:rsidR="000D6CC1" w:rsidRPr="007E2B6D" w:rsidRDefault="000D6CC1" w:rsidP="000D6CC1">
      <w:pPr>
        <w:tabs>
          <w:tab w:val="left" w:pos="4155"/>
          <w:tab w:val="left" w:pos="8280"/>
        </w:tabs>
        <w:rPr>
          <w:szCs w:val="22"/>
        </w:rPr>
      </w:pPr>
    </w:p>
    <w:p w:rsidR="000D6CC1" w:rsidRDefault="000D6CC1" w:rsidP="000D6CC1"/>
    <w:p w:rsidR="000D6CC1" w:rsidRDefault="000D6CC1" w:rsidP="000D6CC1"/>
    <w:p w:rsidR="000D6CC1" w:rsidRDefault="000D6CC1" w:rsidP="000D6CC1"/>
    <w:p w:rsidR="00D35C14" w:rsidRDefault="00D35C14"/>
    <w:sectPr w:rsidR="00D35C14" w:rsidSect="00501C5A">
      <w:pgSz w:w="11906" w:h="16838"/>
      <w:pgMar w:top="360" w:right="1133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CC1"/>
    <w:rsid w:val="000B2B51"/>
    <w:rsid w:val="000D6CC1"/>
    <w:rsid w:val="00220A54"/>
    <w:rsid w:val="002323CC"/>
    <w:rsid w:val="00362515"/>
    <w:rsid w:val="003B56A7"/>
    <w:rsid w:val="00645CCA"/>
    <w:rsid w:val="007036E2"/>
    <w:rsid w:val="00726490"/>
    <w:rsid w:val="007D60AC"/>
    <w:rsid w:val="009D0047"/>
    <w:rsid w:val="00A5208C"/>
    <w:rsid w:val="00B9454E"/>
    <w:rsid w:val="00BE0551"/>
    <w:rsid w:val="00BE41D4"/>
    <w:rsid w:val="00CC2B0A"/>
    <w:rsid w:val="00D35C14"/>
    <w:rsid w:val="00F2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0D6CC1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0D6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0D6CC1"/>
    <w:rPr>
      <w:color w:val="0000FF"/>
      <w:u w:val="single"/>
    </w:rPr>
  </w:style>
  <w:style w:type="paragraph" w:styleId="a4">
    <w:name w:val="Normal (Web)"/>
    <w:basedOn w:val="a"/>
    <w:semiHidden/>
    <w:unhideWhenUsed/>
    <w:rsid w:val="000D6CC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0D6C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D6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C2B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2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ses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2018-09-20T12:47:00Z</cp:lastPrinted>
  <dcterms:created xsi:type="dcterms:W3CDTF">2018-07-26T09:05:00Z</dcterms:created>
  <dcterms:modified xsi:type="dcterms:W3CDTF">2018-09-20T12:49:00Z</dcterms:modified>
</cp:coreProperties>
</file>